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02B39" w:rsidR="00C91A06" w:rsidP="51EA627E" w:rsidRDefault="00A26310" w14:paraId="0889A3F5" w14:textId="6993B1B3">
      <w:pPr>
        <w:pStyle w:val="Title"/>
        <w:spacing w:before="272" w:line="328" w:lineRule="auto"/>
        <w:ind w:left="0" w:firstLine="0"/>
        <w:jc w:val="center"/>
        <w:rPr>
          <w:rFonts w:ascii="Times New Roman" w:hAnsi="Times New Roman" w:eastAsia="Times New Roman" w:cs="Times New Roman"/>
          <w:color w:val="1F1F1F"/>
          <w:sz w:val="28"/>
          <w:szCs w:val="28"/>
        </w:rPr>
      </w:pPr>
      <w:r w:rsidRPr="51EA627E" w:rsidR="00A26310">
        <w:rPr>
          <w:rFonts w:ascii="Times New Roman" w:hAnsi="Times New Roman" w:eastAsia="Times New Roman" w:cs="Times New Roman"/>
          <w:color w:val="1F1F1F"/>
          <w:sz w:val="28"/>
          <w:szCs w:val="28"/>
        </w:rPr>
        <w:t>St. Petersburg High School International Baccalaureate</w:t>
      </w:r>
    </w:p>
    <w:p w:rsidRPr="00002B39" w:rsidR="00C91A06" w:rsidP="51EA627E" w:rsidRDefault="00A26310" w14:paraId="500443E5" w14:textId="386F70CD">
      <w:pPr>
        <w:pStyle w:val="Title"/>
        <w:spacing w:before="272" w:line="328" w:lineRule="auto"/>
        <w:ind w:left="0" w:firstLine="0"/>
        <w:jc w:val="center"/>
        <w:rPr>
          <w:rFonts w:ascii="Times New Roman" w:hAnsi="Times New Roman" w:eastAsia="Times New Roman" w:cs="Times New Roman"/>
          <w:color w:val="1F1F1F"/>
          <w:sz w:val="28"/>
          <w:szCs w:val="28"/>
        </w:rPr>
      </w:pPr>
      <w:r w:rsidRPr="51EA627E" w:rsidR="00A26310">
        <w:rPr>
          <w:rFonts w:ascii="Times New Roman" w:hAnsi="Times New Roman" w:eastAsia="Times New Roman" w:cs="Times New Roman"/>
          <w:color w:val="1F1F1F"/>
          <w:sz w:val="28"/>
          <w:szCs w:val="28"/>
        </w:rPr>
        <w:t>Expectations and Guidelines</w:t>
      </w:r>
    </w:p>
    <w:p w:rsidR="00C91A06" w:rsidP="6FD7CFC5" w:rsidRDefault="48BBA38E" w14:paraId="63F6014D" w14:textId="06B50EEA">
      <w:pPr>
        <w:pStyle w:val="BodyText"/>
        <w:spacing w:before="272" w:line="328" w:lineRule="auto"/>
        <w:rPr>
          <w:color w:val="1F1F1F"/>
        </w:rPr>
      </w:pPr>
      <w:r w:rsidRPr="48BBA38E">
        <w:rPr>
          <w:color w:val="1F1F1F"/>
          <w:w w:val="105"/>
        </w:rPr>
        <w:t>Membership in the</w:t>
      </w:r>
      <w:r w:rsidRPr="48BBA38E">
        <w:rPr>
          <w:color w:val="1F1F1F"/>
          <w:spacing w:val="-10"/>
          <w:w w:val="105"/>
        </w:rPr>
        <w:t xml:space="preserve"> </w:t>
      </w:r>
      <w:r w:rsidRPr="48BBA38E">
        <w:rPr>
          <w:color w:val="1F1F1F"/>
          <w:w w:val="105"/>
        </w:rPr>
        <w:t>International</w:t>
      </w:r>
      <w:r w:rsidRPr="48BBA38E">
        <w:rPr>
          <w:color w:val="1F1F1F"/>
          <w:spacing w:val="21"/>
          <w:w w:val="105"/>
        </w:rPr>
        <w:t xml:space="preserve"> </w:t>
      </w:r>
      <w:r w:rsidRPr="48BBA38E">
        <w:rPr>
          <w:color w:val="1F1F1F"/>
          <w:w w:val="105"/>
        </w:rPr>
        <w:t>Baccalaureate Program (IB) is</w:t>
      </w:r>
      <w:r w:rsidRPr="48BBA38E">
        <w:rPr>
          <w:color w:val="1F1F1F"/>
          <w:spacing w:val="-7"/>
          <w:w w:val="105"/>
        </w:rPr>
        <w:t xml:space="preserve"> </w:t>
      </w:r>
      <w:r w:rsidRPr="48BBA38E">
        <w:rPr>
          <w:color w:val="1F1F1F"/>
          <w:w w:val="105"/>
        </w:rPr>
        <w:t>a privilege.</w:t>
      </w:r>
      <w:r w:rsidRPr="48BBA38E">
        <w:rPr>
          <w:color w:val="1F1F1F"/>
          <w:spacing w:val="40"/>
          <w:w w:val="105"/>
        </w:rPr>
        <w:t xml:space="preserve"> </w:t>
      </w:r>
      <w:r w:rsidRPr="48BBA38E">
        <w:rPr>
          <w:color w:val="1F1F1F"/>
          <w:w w:val="105"/>
        </w:rPr>
        <w:t>SPHS IB</w:t>
      </w:r>
      <w:r w:rsidRPr="48BBA38E">
        <w:rPr>
          <w:color w:val="1F1F1F"/>
          <w:spacing w:val="-7"/>
          <w:w w:val="105"/>
        </w:rPr>
        <w:t xml:space="preserve"> </w:t>
      </w:r>
      <w:r w:rsidRPr="48BBA38E">
        <w:rPr>
          <w:color w:val="1F1F1F"/>
          <w:w w:val="105"/>
        </w:rPr>
        <w:t>students are</w:t>
      </w:r>
      <w:r w:rsidRPr="48BBA38E">
        <w:rPr>
          <w:color w:val="1F1F1F"/>
          <w:spacing w:val="-10"/>
          <w:w w:val="105"/>
        </w:rPr>
        <w:t xml:space="preserve"> </w:t>
      </w:r>
      <w:r w:rsidRPr="48BBA38E">
        <w:rPr>
          <w:color w:val="1F1F1F"/>
          <w:w w:val="105"/>
        </w:rPr>
        <w:t>expected to</w:t>
      </w:r>
      <w:r w:rsidRPr="48BBA38E">
        <w:rPr>
          <w:color w:val="1F1F1F"/>
          <w:spacing w:val="-6"/>
          <w:w w:val="105"/>
        </w:rPr>
        <w:t xml:space="preserve"> </w:t>
      </w:r>
      <w:r w:rsidRPr="48BBA38E">
        <w:rPr>
          <w:color w:val="1F1F1F"/>
          <w:w w:val="105"/>
        </w:rPr>
        <w:t>maintain model standards of behavior, character, academics and attendance.</w:t>
      </w:r>
      <w:r w:rsidRPr="48BBA38E">
        <w:rPr>
          <w:color w:val="1F1F1F"/>
          <w:spacing w:val="80"/>
          <w:w w:val="105"/>
        </w:rPr>
        <w:t xml:space="preserve"> </w:t>
      </w:r>
      <w:r w:rsidRPr="48BBA38E">
        <w:rPr>
          <w:color w:val="1F1F1F"/>
          <w:w w:val="105"/>
        </w:rPr>
        <w:t>According to</w:t>
      </w:r>
      <w:r w:rsidRPr="48BBA38E">
        <w:rPr>
          <w:color w:val="1F1F1F"/>
          <w:spacing w:val="-10"/>
          <w:w w:val="105"/>
        </w:rPr>
        <w:t xml:space="preserve"> </w:t>
      </w:r>
      <w:r w:rsidRPr="48BBA38E">
        <w:rPr>
          <w:color w:val="1F1F1F"/>
          <w:w w:val="105"/>
        </w:rPr>
        <w:t>the</w:t>
      </w:r>
      <w:r w:rsidRPr="48BBA38E">
        <w:rPr>
          <w:color w:val="1F1F1F"/>
          <w:spacing w:val="-1"/>
          <w:w w:val="105"/>
        </w:rPr>
        <w:t xml:space="preserve"> </w:t>
      </w:r>
      <w:r w:rsidRPr="48BBA38E">
        <w:rPr>
          <w:color w:val="1F1F1F"/>
          <w:w w:val="105"/>
        </w:rPr>
        <w:t>Pinellas County Schools Diploma Application Program (DAP)</w:t>
      </w:r>
      <w:r w:rsidRPr="48BBA38E">
        <w:rPr>
          <w:color w:val="1F1F1F"/>
          <w:spacing w:val="-6"/>
          <w:w w:val="105"/>
        </w:rPr>
        <w:t xml:space="preserve"> </w:t>
      </w:r>
      <w:r w:rsidRPr="48BBA38E">
        <w:rPr>
          <w:color w:val="1F1F1F"/>
          <w:w w:val="105"/>
        </w:rPr>
        <w:t>Guidelines, DAP</w:t>
      </w:r>
      <w:r w:rsidRPr="48BBA38E">
        <w:rPr>
          <w:color w:val="1F1F1F"/>
          <w:spacing w:val="-11"/>
          <w:w w:val="105"/>
        </w:rPr>
        <w:t xml:space="preserve"> </w:t>
      </w:r>
      <w:r w:rsidRPr="48BBA38E">
        <w:rPr>
          <w:color w:val="1F1F1F"/>
          <w:w w:val="105"/>
        </w:rPr>
        <w:t>students must</w:t>
      </w:r>
      <w:r w:rsidRPr="48BBA38E">
        <w:rPr>
          <w:color w:val="1F1F1F"/>
          <w:spacing w:val="-9"/>
          <w:w w:val="105"/>
        </w:rPr>
        <w:t xml:space="preserve"> </w:t>
      </w:r>
      <w:r w:rsidRPr="48BBA38E">
        <w:rPr>
          <w:color w:val="1F1F1F"/>
          <w:w w:val="105"/>
        </w:rPr>
        <w:t>abide</w:t>
      </w:r>
      <w:r w:rsidRPr="48BBA38E">
        <w:rPr>
          <w:color w:val="1F1F1F"/>
          <w:spacing w:val="-4"/>
          <w:w w:val="105"/>
        </w:rPr>
        <w:t xml:space="preserve"> </w:t>
      </w:r>
      <w:r w:rsidRPr="48BBA38E">
        <w:rPr>
          <w:color w:val="1F1F1F"/>
          <w:w w:val="105"/>
        </w:rPr>
        <w:t>by</w:t>
      </w:r>
      <w:r w:rsidRPr="48BBA38E">
        <w:rPr>
          <w:color w:val="1F1F1F"/>
          <w:spacing w:val="-14"/>
          <w:w w:val="105"/>
        </w:rPr>
        <w:t xml:space="preserve"> </w:t>
      </w:r>
      <w:r w:rsidRPr="48BBA38E">
        <w:rPr>
          <w:color w:val="1F1F1F"/>
          <w:w w:val="105"/>
        </w:rPr>
        <w:t>the</w:t>
      </w:r>
      <w:r w:rsidRPr="48BBA38E">
        <w:rPr>
          <w:color w:val="1F1F1F"/>
          <w:spacing w:val="-9"/>
          <w:w w:val="105"/>
        </w:rPr>
        <w:t xml:space="preserve"> </w:t>
      </w:r>
      <w:r w:rsidRPr="48BBA38E">
        <w:rPr>
          <w:color w:val="1F1F1F"/>
          <w:w w:val="105"/>
        </w:rPr>
        <w:t>PCS</w:t>
      </w:r>
      <w:r w:rsidRPr="48BBA38E">
        <w:rPr>
          <w:color w:val="1F1F1F"/>
          <w:spacing w:val="-7"/>
          <w:w w:val="105"/>
        </w:rPr>
        <w:t xml:space="preserve"> </w:t>
      </w:r>
      <w:r w:rsidRPr="48BBA38E">
        <w:rPr>
          <w:color w:val="1F1F1F"/>
          <w:w w:val="105"/>
        </w:rPr>
        <w:t>school</w:t>
      </w:r>
      <w:r w:rsidRPr="48BBA38E">
        <w:rPr>
          <w:color w:val="1F1F1F"/>
          <w:spacing w:val="-5"/>
          <w:w w:val="105"/>
        </w:rPr>
        <w:t xml:space="preserve"> </w:t>
      </w:r>
      <w:r w:rsidRPr="48BBA38E">
        <w:rPr>
          <w:color w:val="1F1F1F"/>
          <w:w w:val="105"/>
        </w:rPr>
        <w:t>of</w:t>
      </w:r>
      <w:r w:rsidRPr="48BBA38E">
        <w:rPr>
          <w:color w:val="1F1F1F"/>
          <w:spacing w:val="-10"/>
          <w:w w:val="105"/>
        </w:rPr>
        <w:t xml:space="preserve"> </w:t>
      </w:r>
      <w:r w:rsidRPr="48BBA38E">
        <w:rPr>
          <w:color w:val="1F1F1F"/>
          <w:w w:val="105"/>
        </w:rPr>
        <w:t>conduct</w:t>
      </w:r>
      <w:r w:rsidRPr="48BBA38E">
        <w:rPr>
          <w:color w:val="1F1F1F"/>
          <w:spacing w:val="-2"/>
          <w:w w:val="105"/>
        </w:rPr>
        <w:t xml:space="preserve"> </w:t>
      </w:r>
      <w:r w:rsidRPr="48BBA38E">
        <w:rPr>
          <w:color w:val="1F1F1F"/>
          <w:w w:val="105"/>
        </w:rPr>
        <w:t>and</w:t>
      </w:r>
      <w:r w:rsidRPr="48BBA38E">
        <w:rPr>
          <w:color w:val="1F1F1F"/>
          <w:spacing w:val="-2"/>
          <w:w w:val="105"/>
        </w:rPr>
        <w:t xml:space="preserve"> </w:t>
      </w:r>
      <w:r w:rsidRPr="48BBA38E">
        <w:rPr>
          <w:color w:val="1F1F1F"/>
          <w:w w:val="105"/>
        </w:rPr>
        <w:t>at</w:t>
      </w:r>
      <w:r w:rsidRPr="48BBA38E">
        <w:rPr>
          <w:color w:val="1F1F1F"/>
          <w:spacing w:val="-8"/>
          <w:w w:val="105"/>
        </w:rPr>
        <w:t xml:space="preserve"> </w:t>
      </w:r>
      <w:r w:rsidRPr="48BBA38E">
        <w:rPr>
          <w:color w:val="1F1F1F"/>
          <w:w w:val="105"/>
        </w:rPr>
        <w:t>IB</w:t>
      </w:r>
      <w:r w:rsidRPr="48BBA38E">
        <w:rPr>
          <w:color w:val="1F1F1F"/>
          <w:spacing w:val="-6"/>
          <w:w w:val="105"/>
        </w:rPr>
        <w:t xml:space="preserve"> </w:t>
      </w:r>
      <w:r w:rsidRPr="48BBA38E">
        <w:rPr>
          <w:color w:val="1F1F1F"/>
          <w:w w:val="105"/>
        </w:rPr>
        <w:t xml:space="preserve">World Schools </w:t>
      </w:r>
      <w:r w:rsidRPr="48BBA38E" w:rsidR="41F2B16A">
        <w:rPr>
          <w:color w:val="1F1F1F"/>
          <w:w w:val="105"/>
        </w:rPr>
        <w:t>always model the IB leaner profiles</w:t>
      </w:r>
      <w:r w:rsidRPr="48BBA38E">
        <w:rPr>
          <w:color w:val="1F1F1F"/>
          <w:w w:val="105"/>
        </w:rPr>
        <w:t>.</w:t>
      </w:r>
      <w:r w:rsidRPr="48BBA38E">
        <w:rPr>
          <w:color w:val="1F1F1F"/>
          <w:spacing w:val="40"/>
          <w:w w:val="105"/>
        </w:rPr>
        <w:t xml:space="preserve"> </w:t>
      </w:r>
      <w:r w:rsidRPr="48BBA38E">
        <w:rPr>
          <w:color w:val="1F1F1F"/>
          <w:w w:val="105"/>
        </w:rPr>
        <w:t>Additionally, DAP</w:t>
      </w:r>
      <w:r w:rsidRPr="48BBA38E">
        <w:rPr>
          <w:color w:val="1F1F1F"/>
          <w:spacing w:val="-2"/>
          <w:w w:val="105"/>
        </w:rPr>
        <w:t xml:space="preserve"> </w:t>
      </w:r>
      <w:r w:rsidRPr="48BBA38E">
        <w:rPr>
          <w:color w:val="1F1F1F"/>
          <w:w w:val="105"/>
        </w:rPr>
        <w:t>students</w:t>
      </w:r>
      <w:r w:rsidRPr="48BBA38E">
        <w:rPr>
          <w:color w:val="1F1F1F"/>
          <w:spacing w:val="-1"/>
          <w:w w:val="105"/>
        </w:rPr>
        <w:t xml:space="preserve"> </w:t>
      </w:r>
      <w:r w:rsidRPr="48BBA38E">
        <w:rPr>
          <w:color w:val="1F1F1F"/>
          <w:w w:val="105"/>
        </w:rPr>
        <w:t>are</w:t>
      </w:r>
      <w:r w:rsidRPr="48BBA38E">
        <w:rPr>
          <w:color w:val="1F1F1F"/>
          <w:spacing w:val="-12"/>
          <w:w w:val="105"/>
        </w:rPr>
        <w:t xml:space="preserve"> </w:t>
      </w:r>
      <w:r w:rsidRPr="48BBA38E">
        <w:rPr>
          <w:color w:val="1F1F1F"/>
          <w:w w:val="105"/>
        </w:rPr>
        <w:t>expected to</w:t>
      </w:r>
      <w:r w:rsidRPr="48BBA38E">
        <w:rPr>
          <w:color w:val="1F1F1F"/>
          <w:spacing w:val="-1"/>
          <w:w w:val="105"/>
        </w:rPr>
        <w:t xml:space="preserve"> </w:t>
      </w:r>
      <w:r w:rsidRPr="48BBA38E">
        <w:rPr>
          <w:color w:val="1F1F1F"/>
          <w:w w:val="105"/>
        </w:rPr>
        <w:t xml:space="preserve">maintain </w:t>
      </w:r>
      <w:r w:rsidRPr="48BBA38E" w:rsidR="121C8289">
        <w:rPr>
          <w:color w:val="1F1F1F"/>
          <w:w w:val="105"/>
        </w:rPr>
        <w:t xml:space="preserve">consistent </w:t>
      </w:r>
      <w:r w:rsidRPr="48BBA38E">
        <w:rPr>
          <w:color w:val="1F1F1F"/>
          <w:w w:val="105"/>
        </w:rPr>
        <w:t>school attendance. This document details the policies, guidelines and expectations for the</w:t>
      </w:r>
      <w:r w:rsidRPr="48BBA38E">
        <w:rPr>
          <w:color w:val="1F1F1F"/>
          <w:spacing w:val="-3"/>
          <w:w w:val="105"/>
        </w:rPr>
        <w:t xml:space="preserve"> </w:t>
      </w:r>
      <w:r w:rsidRPr="48BBA38E">
        <w:rPr>
          <w:color w:val="1F1F1F"/>
          <w:w w:val="105"/>
        </w:rPr>
        <w:t>SPHS IB</w:t>
      </w:r>
      <w:r w:rsidRPr="48BBA38E">
        <w:rPr>
          <w:color w:val="1F1F1F"/>
          <w:spacing w:val="-3"/>
          <w:w w:val="105"/>
        </w:rPr>
        <w:t xml:space="preserve"> </w:t>
      </w:r>
      <w:r w:rsidRPr="48BBA38E">
        <w:rPr>
          <w:color w:val="1F1F1F"/>
          <w:w w:val="105"/>
        </w:rPr>
        <w:t>students.</w:t>
      </w:r>
    </w:p>
    <w:p w:rsidR="00C91A06" w:rsidP="48BBA38E" w:rsidRDefault="00C91A06" w14:paraId="672A6659" w14:textId="77777777">
      <w:pPr>
        <w:pStyle w:val="BodyText"/>
        <w:spacing w:before="1"/>
      </w:pPr>
    </w:p>
    <w:p w:rsidR="00C91A06" w:rsidP="48BBA38E" w:rsidRDefault="48BBA38E" w14:paraId="0E699CDA" w14:textId="77777777">
      <w:pPr>
        <w:pStyle w:val="Heading1"/>
        <w:spacing w:before="91"/>
        <w:ind w:left="142"/>
        <w:rPr>
          <w:u w:val="none"/>
        </w:rPr>
      </w:pPr>
      <w:r w:rsidRPr="48BBA38E">
        <w:rPr>
          <w:color w:val="1F1F1F"/>
          <w:u w:val="thick" w:color="1F1F1F"/>
        </w:rPr>
        <w:t>Behavioral</w:t>
      </w:r>
      <w:r w:rsidRPr="48BBA38E">
        <w:rPr>
          <w:color w:val="1F1F1F"/>
          <w:spacing w:val="25"/>
          <w:u w:val="thick" w:color="1F1F1F"/>
        </w:rPr>
        <w:t xml:space="preserve"> </w:t>
      </w:r>
      <w:r w:rsidRPr="48BBA38E">
        <w:rPr>
          <w:color w:val="1F1F1F"/>
          <w:spacing w:val="-2"/>
          <w:u w:val="thick" w:color="1F1F1F"/>
        </w:rPr>
        <w:t>Expectations</w:t>
      </w:r>
    </w:p>
    <w:p w:rsidR="00C91A06" w:rsidP="6E11EE40" w:rsidRDefault="48BBA38E" w14:paraId="7D488EEA" w14:textId="44497D70">
      <w:pPr>
        <w:pStyle w:val="BodyText"/>
        <w:spacing w:before="57" w:line="290" w:lineRule="auto"/>
        <w:ind w:left="134" w:right="231" w:hanging="3"/>
        <w:rPr>
          <w:color w:val="1F1F1F"/>
        </w:rPr>
      </w:pPr>
      <w:r w:rsidRPr="48BBA38E">
        <w:rPr>
          <w:color w:val="1F1F1F"/>
          <w:w w:val="105"/>
        </w:rPr>
        <w:t>IB</w:t>
      </w:r>
      <w:r w:rsidRPr="48BBA38E">
        <w:rPr>
          <w:color w:val="1F1F1F"/>
          <w:spacing w:val="-14"/>
          <w:w w:val="105"/>
        </w:rPr>
        <w:t xml:space="preserve"> </w:t>
      </w:r>
      <w:r w:rsidRPr="48BBA38E">
        <w:rPr>
          <w:color w:val="1F1F1F"/>
          <w:w w:val="105"/>
        </w:rPr>
        <w:t>students</w:t>
      </w:r>
      <w:r w:rsidRPr="48BBA38E">
        <w:rPr>
          <w:color w:val="1F1F1F"/>
          <w:spacing w:val="-3"/>
          <w:w w:val="105"/>
        </w:rPr>
        <w:t xml:space="preserve"> </w:t>
      </w:r>
      <w:r w:rsidRPr="48BBA38E">
        <w:rPr>
          <w:color w:val="1F1F1F"/>
          <w:w w:val="105"/>
        </w:rPr>
        <w:t>are</w:t>
      </w:r>
      <w:r w:rsidRPr="48BBA38E">
        <w:rPr>
          <w:color w:val="1F1F1F"/>
          <w:spacing w:val="-8"/>
          <w:w w:val="105"/>
        </w:rPr>
        <w:t xml:space="preserve"> </w:t>
      </w:r>
      <w:r w:rsidRPr="48BBA38E">
        <w:rPr>
          <w:color w:val="1F1F1F"/>
          <w:w w:val="105"/>
        </w:rPr>
        <w:t>held</w:t>
      </w:r>
      <w:r w:rsidRPr="48BBA38E">
        <w:rPr>
          <w:color w:val="1F1F1F"/>
          <w:spacing w:val="-1"/>
          <w:w w:val="105"/>
        </w:rPr>
        <w:t xml:space="preserve"> </w:t>
      </w:r>
      <w:r w:rsidRPr="48BBA38E">
        <w:rPr>
          <w:color w:val="1F1F1F"/>
          <w:w w:val="105"/>
        </w:rPr>
        <w:t>to</w:t>
      </w:r>
      <w:r w:rsidRPr="48BBA38E">
        <w:rPr>
          <w:color w:val="1F1F1F"/>
          <w:spacing w:val="-7"/>
          <w:w w:val="105"/>
        </w:rPr>
        <w:t xml:space="preserve"> </w:t>
      </w:r>
      <w:r w:rsidRPr="48BBA38E">
        <w:rPr>
          <w:color w:val="1F1F1F"/>
          <w:w w:val="105"/>
        </w:rPr>
        <w:t>a</w:t>
      </w:r>
      <w:r w:rsidRPr="48BBA38E">
        <w:rPr>
          <w:color w:val="1F1F1F"/>
          <w:spacing w:val="-1"/>
          <w:w w:val="105"/>
        </w:rPr>
        <w:t xml:space="preserve"> </w:t>
      </w:r>
      <w:r w:rsidRPr="48BBA38E">
        <w:rPr>
          <w:color w:val="1F1F1F"/>
          <w:w w:val="105"/>
        </w:rPr>
        <w:t>higher</w:t>
      </w:r>
      <w:r w:rsidRPr="48BBA38E">
        <w:rPr>
          <w:color w:val="1F1F1F"/>
          <w:spacing w:val="-1"/>
          <w:w w:val="105"/>
        </w:rPr>
        <w:t xml:space="preserve"> </w:t>
      </w:r>
      <w:r w:rsidRPr="48BBA38E">
        <w:rPr>
          <w:color w:val="1F1F1F"/>
          <w:w w:val="105"/>
        </w:rPr>
        <w:t>disciplinary</w:t>
      </w:r>
      <w:r w:rsidRPr="48BBA38E">
        <w:rPr>
          <w:color w:val="1F1F1F"/>
          <w:spacing w:val="-7"/>
          <w:w w:val="105"/>
        </w:rPr>
        <w:t xml:space="preserve"> </w:t>
      </w:r>
      <w:r w:rsidRPr="48BBA38E">
        <w:rPr>
          <w:color w:val="1F1F1F"/>
          <w:w w:val="105"/>
        </w:rPr>
        <w:t>standard.</w:t>
      </w:r>
      <w:r w:rsidRPr="48BBA38E">
        <w:rPr>
          <w:color w:val="1F1F1F"/>
          <w:spacing w:val="40"/>
          <w:w w:val="105"/>
        </w:rPr>
        <w:t xml:space="preserve"> </w:t>
      </w:r>
      <w:r w:rsidRPr="48BBA38E">
        <w:rPr>
          <w:color w:val="1F1F1F"/>
          <w:w w:val="105"/>
        </w:rPr>
        <w:t>Repeated misconduct (or</w:t>
      </w:r>
      <w:r w:rsidRPr="48BBA38E">
        <w:rPr>
          <w:color w:val="1F1F1F"/>
          <w:spacing w:val="-7"/>
          <w:w w:val="105"/>
        </w:rPr>
        <w:t xml:space="preserve"> </w:t>
      </w:r>
      <w:r w:rsidRPr="48BBA38E">
        <w:rPr>
          <w:color w:val="1F1F1F"/>
          <w:w w:val="105"/>
        </w:rPr>
        <w:t>a</w:t>
      </w:r>
      <w:r w:rsidRPr="48BBA38E">
        <w:rPr>
          <w:color w:val="1F1F1F"/>
          <w:spacing w:val="-14"/>
          <w:w w:val="105"/>
        </w:rPr>
        <w:t xml:space="preserve"> </w:t>
      </w:r>
      <w:r w:rsidRPr="48BBA38E">
        <w:rPr>
          <w:color w:val="1F1F1F"/>
          <w:w w:val="105"/>
        </w:rPr>
        <w:t>single</w:t>
      </w:r>
      <w:r w:rsidRPr="48BBA38E">
        <w:rPr>
          <w:color w:val="1F1F1F"/>
          <w:spacing w:val="-9"/>
          <w:w w:val="105"/>
        </w:rPr>
        <w:t xml:space="preserve"> </w:t>
      </w:r>
      <w:r w:rsidRPr="48BBA38E">
        <w:rPr>
          <w:color w:val="1F1F1F"/>
          <w:w w:val="105"/>
        </w:rPr>
        <w:t>egregious infraction) will</w:t>
      </w:r>
      <w:r w:rsidRPr="48BBA38E">
        <w:rPr>
          <w:color w:val="1F1F1F"/>
          <w:spacing w:val="-6"/>
          <w:w w:val="105"/>
        </w:rPr>
        <w:t xml:space="preserve"> </w:t>
      </w:r>
      <w:r w:rsidRPr="48BBA38E">
        <w:rPr>
          <w:color w:val="1F1F1F"/>
          <w:w w:val="105"/>
        </w:rPr>
        <w:t>result in the</w:t>
      </w:r>
      <w:r w:rsidRPr="48BBA38E">
        <w:rPr>
          <w:color w:val="1F1F1F"/>
          <w:spacing w:val="-7"/>
          <w:w w:val="105"/>
        </w:rPr>
        <w:t xml:space="preserve"> </w:t>
      </w:r>
      <w:r w:rsidRPr="48BBA38E">
        <w:rPr>
          <w:color w:val="1F1F1F"/>
          <w:w w:val="105"/>
        </w:rPr>
        <w:t>student's removal from the program.</w:t>
      </w:r>
      <w:r w:rsidRPr="48BBA38E">
        <w:rPr>
          <w:color w:val="1F1F1F"/>
          <w:spacing w:val="40"/>
          <w:w w:val="105"/>
        </w:rPr>
        <w:t xml:space="preserve"> </w:t>
      </w:r>
      <w:r w:rsidRPr="48BBA38E">
        <w:rPr>
          <w:color w:val="1F1F1F"/>
          <w:w w:val="105"/>
        </w:rPr>
        <w:t>In</w:t>
      </w:r>
      <w:r w:rsidRPr="48BBA38E">
        <w:rPr>
          <w:color w:val="1F1F1F"/>
          <w:spacing w:val="-1"/>
          <w:w w:val="105"/>
        </w:rPr>
        <w:t xml:space="preserve"> </w:t>
      </w:r>
      <w:r w:rsidRPr="48BBA38E">
        <w:rPr>
          <w:color w:val="1F1F1F"/>
          <w:w w:val="105"/>
        </w:rPr>
        <w:t>IB,</w:t>
      </w:r>
      <w:r w:rsidRPr="48BBA38E">
        <w:rPr>
          <w:color w:val="1F1F1F"/>
          <w:spacing w:val="-3"/>
          <w:w w:val="105"/>
        </w:rPr>
        <w:t xml:space="preserve"> </w:t>
      </w:r>
      <w:r w:rsidRPr="48BBA38E">
        <w:rPr>
          <w:color w:val="1F1F1F"/>
          <w:w w:val="105"/>
        </w:rPr>
        <w:t>special attention is paid to bullying</w:t>
      </w:r>
      <w:r w:rsidRPr="48BBA38E" w:rsidR="49EB8A79">
        <w:rPr>
          <w:color w:val="1F1F1F"/>
          <w:w w:val="105"/>
        </w:rPr>
        <w:t xml:space="preserve">, </w:t>
      </w:r>
      <w:r w:rsidRPr="48BBA38E">
        <w:rPr>
          <w:color w:val="1F1F1F"/>
          <w:w w:val="105"/>
        </w:rPr>
        <w:t>harassment</w:t>
      </w:r>
      <w:r w:rsidRPr="48BBA38E" w:rsidR="76C40969">
        <w:rPr>
          <w:color w:val="1F1F1F"/>
          <w:w w:val="105"/>
        </w:rPr>
        <w:t xml:space="preserve">, and academic </w:t>
      </w:r>
    </w:p>
    <w:p w:rsidR="00C91A06" w:rsidP="6E11EE40" w:rsidRDefault="48BBA38E" w14:textId="77777777" w14:paraId="0A37501D">
      <w:pPr>
        <w:pStyle w:val="BodyText"/>
        <w:spacing w:before="57" w:line="290" w:lineRule="auto"/>
        <w:ind w:left="131" w:right="231"/>
        <w:rPr>
          <w:color w:val="1F1F1F"/>
        </w:rPr>
      </w:pPr>
      <w:r w:rsidRPr="48BBA38E" w:rsidR="48BBA38E">
        <w:rPr>
          <w:color w:val="1F1F1F"/>
          <w:w w:val="105"/>
        </w:rPr>
        <w:t>disciplinary infractions such as</w:t>
      </w:r>
      <w:r w:rsidRPr="48BBA38E" w:rsidR="48BBA38E">
        <w:rPr>
          <w:color w:val="1F1F1F"/>
          <w:spacing w:val="-7"/>
          <w:w w:val="105"/>
        </w:rPr>
        <w:t xml:space="preserve"> </w:t>
      </w:r>
      <w:r w:rsidRPr="48BBA38E" w:rsidR="48BBA38E">
        <w:rPr>
          <w:color w:val="1F1F1F"/>
          <w:w w:val="105"/>
        </w:rPr>
        <w:t>cheating, computer misconduct, illegal possession of exams,</w:t>
      </w:r>
      <w:r w:rsidRPr="48BBA38E" w:rsidR="48BBA38E">
        <w:rPr>
          <w:color w:val="1F1F1F"/>
          <w:spacing w:val="-2"/>
          <w:w w:val="105"/>
        </w:rPr>
        <w:t xml:space="preserve"> </w:t>
      </w:r>
      <w:r w:rsidRPr="48BBA38E" w:rsidR="48BBA38E">
        <w:rPr>
          <w:color w:val="1F1F1F"/>
          <w:w w:val="105"/>
        </w:rPr>
        <w:t>or plagiarism.</w:t>
      </w:r>
    </w:p>
    <w:p w:rsidR="00C91A06" w:rsidP="48BBA38E" w:rsidRDefault="00C91A06" w14:paraId="5DAB6C7B" w14:textId="77777777">
      <w:pPr>
        <w:pStyle w:val="BodyText"/>
        <w:spacing w:before="10"/>
      </w:pPr>
    </w:p>
    <w:p w:rsidR="00C91A06" w:rsidP="48BBA38E" w:rsidRDefault="48BBA38E" w14:paraId="2D33C701" w14:textId="77777777">
      <w:pPr>
        <w:pStyle w:val="Heading2"/>
        <w:jc w:val="both"/>
      </w:pPr>
      <w:r w:rsidRPr="48BBA38E">
        <w:rPr>
          <w:color w:val="1F1F1F"/>
          <w:w w:val="105"/>
        </w:rPr>
        <w:t>The</w:t>
      </w:r>
      <w:r w:rsidRPr="48BBA38E">
        <w:rPr>
          <w:color w:val="1F1F1F"/>
          <w:spacing w:val="-9"/>
          <w:w w:val="105"/>
        </w:rPr>
        <w:t xml:space="preserve"> </w:t>
      </w:r>
      <w:r w:rsidRPr="48BBA38E">
        <w:rPr>
          <w:color w:val="1F1F1F"/>
          <w:w w:val="105"/>
        </w:rPr>
        <w:t>Honor</w:t>
      </w:r>
      <w:r w:rsidRPr="48BBA38E">
        <w:rPr>
          <w:color w:val="1F1F1F"/>
          <w:spacing w:val="-10"/>
          <w:w w:val="105"/>
        </w:rPr>
        <w:t xml:space="preserve"> </w:t>
      </w:r>
      <w:r w:rsidRPr="48BBA38E">
        <w:rPr>
          <w:color w:val="1F1F1F"/>
          <w:spacing w:val="-4"/>
          <w:w w:val="105"/>
        </w:rPr>
        <w:t>Code</w:t>
      </w:r>
    </w:p>
    <w:p w:rsidR="00C91A06" w:rsidP="48BBA38E" w:rsidRDefault="48BBA38E" w14:paraId="32468DBF" w14:textId="69E81AD8">
      <w:pPr>
        <w:pStyle w:val="BodyText"/>
        <w:spacing w:before="47" w:line="290" w:lineRule="auto"/>
        <w:ind w:left="855" w:right="263" w:hanging="6"/>
        <w:jc w:val="both"/>
      </w:pPr>
      <w:r w:rsidRPr="48BBA38E">
        <w:rPr>
          <w:color w:val="1F1F1F"/>
          <w:w w:val="105"/>
        </w:rPr>
        <w:t>Students</w:t>
      </w:r>
      <w:r w:rsidRPr="48BBA38E">
        <w:rPr>
          <w:color w:val="1F1F1F"/>
          <w:spacing w:val="-13"/>
          <w:w w:val="105"/>
        </w:rPr>
        <w:t xml:space="preserve"> </w:t>
      </w:r>
      <w:r w:rsidRPr="48BBA38E">
        <w:rPr>
          <w:color w:val="1F1F1F"/>
          <w:w w:val="105"/>
        </w:rPr>
        <w:t>in</w:t>
      </w:r>
      <w:r w:rsidRPr="48BBA38E">
        <w:rPr>
          <w:color w:val="1F1F1F"/>
          <w:spacing w:val="-8"/>
          <w:w w:val="105"/>
        </w:rPr>
        <w:t xml:space="preserve"> </w:t>
      </w:r>
      <w:r w:rsidRPr="48BBA38E">
        <w:rPr>
          <w:color w:val="1F1F1F"/>
          <w:w w:val="105"/>
        </w:rPr>
        <w:t>the</w:t>
      </w:r>
      <w:r w:rsidRPr="48BBA38E">
        <w:rPr>
          <w:color w:val="1F1F1F"/>
          <w:spacing w:val="-12"/>
          <w:w w:val="105"/>
        </w:rPr>
        <w:t xml:space="preserve"> </w:t>
      </w:r>
      <w:r w:rsidRPr="48BBA38E">
        <w:rPr>
          <w:color w:val="1F1F1F"/>
          <w:w w:val="105"/>
        </w:rPr>
        <w:t>SPHS</w:t>
      </w:r>
      <w:r w:rsidRPr="48BBA38E">
        <w:rPr>
          <w:color w:val="1F1F1F"/>
          <w:spacing w:val="-3"/>
          <w:w w:val="105"/>
        </w:rPr>
        <w:t xml:space="preserve"> </w:t>
      </w:r>
      <w:r w:rsidRPr="48BBA38E">
        <w:rPr>
          <w:color w:val="1F1F1F"/>
          <w:w w:val="105"/>
        </w:rPr>
        <w:t>Pre-IB</w:t>
      </w:r>
      <w:r w:rsidRPr="48BBA38E">
        <w:rPr>
          <w:color w:val="1F1F1F"/>
          <w:spacing w:val="-8"/>
          <w:w w:val="105"/>
        </w:rPr>
        <w:t xml:space="preserve"> </w:t>
      </w:r>
      <w:r w:rsidRPr="48BBA38E">
        <w:rPr>
          <w:color w:val="1F1F1F"/>
          <w:w w:val="105"/>
        </w:rPr>
        <w:t>Program</w:t>
      </w:r>
      <w:r w:rsidRPr="48BBA38E" w:rsidR="3DB768DD">
        <w:rPr>
          <w:color w:val="1F1F1F"/>
          <w:w w:val="105"/>
        </w:rPr>
        <w:t xml:space="preserve"> (Freshman and Sophomores) </w:t>
      </w:r>
      <w:r w:rsidRPr="48BBA38E">
        <w:rPr>
          <w:color w:val="1F1F1F"/>
          <w:w w:val="105"/>
        </w:rPr>
        <w:t>and IB</w:t>
      </w:r>
      <w:r w:rsidRPr="48BBA38E">
        <w:rPr>
          <w:color w:val="1F1F1F"/>
          <w:spacing w:val="-14"/>
          <w:w w:val="105"/>
        </w:rPr>
        <w:t xml:space="preserve"> </w:t>
      </w:r>
      <w:r w:rsidRPr="48BBA38E">
        <w:rPr>
          <w:color w:val="1F1F1F"/>
          <w:w w:val="105"/>
        </w:rPr>
        <w:t>Diploma Progra</w:t>
      </w:r>
      <w:r w:rsidRPr="48BBA38E" w:rsidR="334C4A8D">
        <w:rPr>
          <w:color w:val="1F1F1F"/>
          <w:w w:val="105"/>
        </w:rPr>
        <w:t xml:space="preserve">m (Juniors and Seniors) </w:t>
      </w:r>
      <w:r w:rsidRPr="48BBA38E">
        <w:rPr>
          <w:color w:val="1F1F1F"/>
          <w:w w:val="105"/>
        </w:rPr>
        <w:t>are</w:t>
      </w:r>
      <w:r w:rsidRPr="48BBA38E">
        <w:rPr>
          <w:color w:val="1F1F1F"/>
          <w:spacing w:val="-13"/>
          <w:w w:val="105"/>
        </w:rPr>
        <w:t xml:space="preserve"> </w:t>
      </w:r>
      <w:r w:rsidRPr="48BBA38E">
        <w:rPr>
          <w:color w:val="1F1F1F"/>
          <w:w w:val="105"/>
        </w:rPr>
        <w:t>expected</w:t>
      </w:r>
      <w:r w:rsidRPr="48BBA38E">
        <w:rPr>
          <w:color w:val="1F1F1F"/>
          <w:spacing w:val="-4"/>
          <w:w w:val="105"/>
        </w:rPr>
        <w:t xml:space="preserve"> </w:t>
      </w:r>
      <w:r w:rsidRPr="48BBA38E">
        <w:rPr>
          <w:color w:val="1F1F1F"/>
          <w:w w:val="105"/>
        </w:rPr>
        <w:t>to</w:t>
      </w:r>
      <w:r w:rsidRPr="48BBA38E">
        <w:rPr>
          <w:color w:val="1F1F1F"/>
          <w:spacing w:val="-10"/>
          <w:w w:val="105"/>
        </w:rPr>
        <w:t xml:space="preserve"> </w:t>
      </w:r>
      <w:r w:rsidRPr="48BBA38E">
        <w:rPr>
          <w:color w:val="1F1F1F"/>
          <w:w w:val="105"/>
        </w:rPr>
        <w:t>maintain</w:t>
      </w:r>
      <w:r w:rsidRPr="48BBA38E">
        <w:rPr>
          <w:color w:val="1F1F1F"/>
          <w:spacing w:val="-1"/>
          <w:w w:val="105"/>
        </w:rPr>
        <w:t xml:space="preserve"> </w:t>
      </w:r>
      <w:r w:rsidRPr="48BBA38E">
        <w:rPr>
          <w:color w:val="1F1F1F"/>
          <w:w w:val="105"/>
        </w:rPr>
        <w:t>the</w:t>
      </w:r>
      <w:r w:rsidRPr="48BBA38E">
        <w:rPr>
          <w:color w:val="1F1F1F"/>
          <w:spacing w:val="-6"/>
          <w:w w:val="105"/>
        </w:rPr>
        <w:t xml:space="preserve"> </w:t>
      </w:r>
      <w:r w:rsidRPr="48BBA38E">
        <w:rPr>
          <w:color w:val="1F1F1F"/>
          <w:w w:val="105"/>
        </w:rPr>
        <w:t>highest</w:t>
      </w:r>
      <w:r w:rsidRPr="48BBA38E">
        <w:rPr>
          <w:color w:val="1F1F1F"/>
          <w:spacing w:val="-6"/>
          <w:w w:val="105"/>
        </w:rPr>
        <w:t xml:space="preserve"> </w:t>
      </w:r>
      <w:r w:rsidRPr="48BBA38E">
        <w:rPr>
          <w:color w:val="1F1F1F"/>
          <w:w w:val="105"/>
        </w:rPr>
        <w:t>standard of academic</w:t>
      </w:r>
      <w:r w:rsidRPr="48BBA38E">
        <w:rPr>
          <w:color w:val="1F1F1F"/>
          <w:spacing w:val="-9"/>
          <w:w w:val="105"/>
        </w:rPr>
        <w:t xml:space="preserve"> </w:t>
      </w:r>
      <w:r w:rsidRPr="48BBA38E">
        <w:rPr>
          <w:color w:val="1F1F1F"/>
          <w:w w:val="105"/>
        </w:rPr>
        <w:t>and personal integrity.</w:t>
      </w:r>
      <w:r w:rsidRPr="48BBA38E">
        <w:rPr>
          <w:color w:val="1F1F1F"/>
          <w:spacing w:val="40"/>
          <w:w w:val="105"/>
        </w:rPr>
        <w:t xml:space="preserve"> </w:t>
      </w:r>
      <w:r w:rsidRPr="48BBA38E">
        <w:rPr>
          <w:color w:val="1F1F1F"/>
          <w:w w:val="105"/>
        </w:rPr>
        <w:t>Integrity includes</w:t>
      </w:r>
      <w:r w:rsidRPr="48BBA38E">
        <w:rPr>
          <w:color w:val="1F1F1F"/>
          <w:spacing w:val="-2"/>
          <w:w w:val="105"/>
        </w:rPr>
        <w:t xml:space="preserve"> </w:t>
      </w:r>
      <w:r w:rsidRPr="48BBA38E">
        <w:rPr>
          <w:color w:val="1F1F1F"/>
          <w:w w:val="105"/>
        </w:rPr>
        <w:t>honesty,</w:t>
      </w:r>
      <w:r w:rsidRPr="48BBA38E">
        <w:rPr>
          <w:color w:val="1F1F1F"/>
          <w:spacing w:val="-2"/>
          <w:w w:val="105"/>
        </w:rPr>
        <w:t xml:space="preserve"> </w:t>
      </w:r>
      <w:r w:rsidRPr="48BBA38E">
        <w:rPr>
          <w:color w:val="1F1F1F"/>
          <w:w w:val="105"/>
        </w:rPr>
        <w:t>trustworthiness</w:t>
      </w:r>
      <w:r w:rsidRPr="48BBA38E">
        <w:rPr>
          <w:color w:val="1F1F1F"/>
          <w:spacing w:val="-14"/>
          <w:w w:val="105"/>
        </w:rPr>
        <w:t xml:space="preserve"> </w:t>
      </w:r>
      <w:r w:rsidRPr="48BBA38E">
        <w:rPr>
          <w:color w:val="1F1F1F"/>
          <w:w w:val="105"/>
        </w:rPr>
        <w:t>and reliability.</w:t>
      </w:r>
      <w:r w:rsidRPr="48BBA38E">
        <w:rPr>
          <w:color w:val="1F1F1F"/>
          <w:spacing w:val="40"/>
          <w:w w:val="105"/>
        </w:rPr>
        <w:t xml:space="preserve"> </w:t>
      </w:r>
      <w:r w:rsidRPr="48BBA38E">
        <w:rPr>
          <w:color w:val="1F1F1F"/>
          <w:w w:val="105"/>
        </w:rPr>
        <w:t>Every</w:t>
      </w:r>
      <w:r w:rsidRPr="48BBA38E">
        <w:rPr>
          <w:color w:val="1F1F1F"/>
          <w:spacing w:val="-9"/>
          <w:w w:val="105"/>
        </w:rPr>
        <w:t xml:space="preserve"> </w:t>
      </w:r>
      <w:r w:rsidRPr="48BBA38E">
        <w:rPr>
          <w:color w:val="1F1F1F"/>
          <w:w w:val="105"/>
        </w:rPr>
        <w:t>student</w:t>
      </w:r>
      <w:r w:rsidRPr="48BBA38E">
        <w:rPr>
          <w:color w:val="1F1F1F"/>
          <w:spacing w:val="-3"/>
          <w:w w:val="105"/>
        </w:rPr>
        <w:t xml:space="preserve"> </w:t>
      </w:r>
      <w:r w:rsidRPr="48BBA38E">
        <w:rPr>
          <w:color w:val="1F1F1F"/>
          <w:w w:val="105"/>
        </w:rPr>
        <w:t>has</w:t>
      </w:r>
      <w:r w:rsidRPr="48BBA38E">
        <w:rPr>
          <w:color w:val="1F1F1F"/>
          <w:spacing w:val="-4"/>
          <w:w w:val="105"/>
        </w:rPr>
        <w:t xml:space="preserve"> </w:t>
      </w:r>
      <w:r w:rsidRPr="48BBA38E">
        <w:rPr>
          <w:color w:val="1F1F1F"/>
          <w:w w:val="105"/>
        </w:rPr>
        <w:t>a right to pursue an education that</w:t>
      </w:r>
      <w:r w:rsidRPr="48BBA38E">
        <w:rPr>
          <w:color w:val="1F1F1F"/>
          <w:spacing w:val="-1"/>
          <w:w w:val="105"/>
        </w:rPr>
        <w:t xml:space="preserve"> </w:t>
      </w:r>
      <w:r w:rsidRPr="48BBA38E">
        <w:rPr>
          <w:color w:val="1F1F1F"/>
          <w:w w:val="105"/>
        </w:rPr>
        <w:t>is</w:t>
      </w:r>
      <w:r w:rsidRPr="48BBA38E">
        <w:rPr>
          <w:color w:val="1F1F1F"/>
          <w:spacing w:val="-10"/>
          <w:w w:val="105"/>
        </w:rPr>
        <w:t xml:space="preserve"> </w:t>
      </w:r>
      <w:r w:rsidRPr="48BBA38E">
        <w:rPr>
          <w:color w:val="1F1F1F"/>
          <w:w w:val="105"/>
        </w:rPr>
        <w:t>free</w:t>
      </w:r>
      <w:r w:rsidRPr="48BBA38E">
        <w:rPr>
          <w:color w:val="1F1F1F"/>
          <w:spacing w:val="-6"/>
          <w:w w:val="105"/>
        </w:rPr>
        <w:t xml:space="preserve"> </w:t>
      </w:r>
      <w:r w:rsidRPr="48BBA38E">
        <w:rPr>
          <w:color w:val="1F1F1F"/>
          <w:w w:val="105"/>
        </w:rPr>
        <w:t>from</w:t>
      </w:r>
      <w:r w:rsidRPr="48BBA38E">
        <w:rPr>
          <w:color w:val="1F1F1F"/>
          <w:spacing w:val="-1"/>
          <w:w w:val="105"/>
        </w:rPr>
        <w:t xml:space="preserve"> </w:t>
      </w:r>
      <w:r w:rsidRPr="48BBA38E">
        <w:rPr>
          <w:color w:val="1F1F1F"/>
          <w:w w:val="105"/>
        </w:rPr>
        <w:t>the problems caused by</w:t>
      </w:r>
      <w:r w:rsidRPr="48BBA38E">
        <w:rPr>
          <w:color w:val="1F1F1F"/>
          <w:spacing w:val="-10"/>
          <w:w w:val="105"/>
        </w:rPr>
        <w:t xml:space="preserve"> </w:t>
      </w:r>
      <w:r w:rsidRPr="48BBA38E">
        <w:rPr>
          <w:color w:val="1F1F1F"/>
          <w:w w:val="105"/>
        </w:rPr>
        <w:t>any</w:t>
      </w:r>
      <w:r w:rsidRPr="48BBA38E">
        <w:rPr>
          <w:color w:val="1F1F1F"/>
          <w:spacing w:val="-5"/>
          <w:w w:val="105"/>
        </w:rPr>
        <w:t xml:space="preserve"> </w:t>
      </w:r>
      <w:r w:rsidRPr="48BBA38E">
        <w:rPr>
          <w:color w:val="1F1F1F"/>
          <w:w w:val="105"/>
        </w:rPr>
        <w:t>form of intellectual dishonesty.</w:t>
      </w:r>
    </w:p>
    <w:p w:rsidR="00C91A06" w:rsidP="48BBA38E" w:rsidRDefault="00C91A06" w14:paraId="02EB378F" w14:textId="77777777">
      <w:pPr>
        <w:pStyle w:val="BodyText"/>
        <w:spacing w:before="8"/>
      </w:pPr>
    </w:p>
    <w:p w:rsidR="00C91A06" w:rsidP="48BBA38E" w:rsidRDefault="48BBA38E" w14:paraId="21FF449D" w14:textId="77777777">
      <w:pPr>
        <w:pStyle w:val="BodyText"/>
        <w:ind w:left="850"/>
        <w:rPr>
          <w:b/>
          <w:bCs/>
        </w:rPr>
      </w:pPr>
      <w:r w:rsidRPr="48BBA38E">
        <w:rPr>
          <w:color w:val="1F1F1F"/>
          <w:w w:val="105"/>
        </w:rPr>
        <w:t>Malpractice:</w:t>
      </w:r>
      <w:r w:rsidRPr="48BBA38E">
        <w:rPr>
          <w:color w:val="1F1F1F"/>
          <w:spacing w:val="-8"/>
          <w:w w:val="105"/>
        </w:rPr>
        <w:t xml:space="preserve"> </w:t>
      </w:r>
      <w:r w:rsidRPr="48BBA38E">
        <w:rPr>
          <w:color w:val="1F1F1F"/>
          <w:w w:val="105"/>
        </w:rPr>
        <w:t>The</w:t>
      </w:r>
      <w:r w:rsidRPr="48BBA38E">
        <w:rPr>
          <w:color w:val="1F1F1F"/>
          <w:spacing w:val="-14"/>
          <w:w w:val="105"/>
        </w:rPr>
        <w:t xml:space="preserve"> </w:t>
      </w:r>
      <w:r w:rsidRPr="48BBA38E">
        <w:rPr>
          <w:color w:val="1F1F1F"/>
          <w:w w:val="105"/>
        </w:rPr>
        <w:t>International</w:t>
      </w:r>
      <w:r w:rsidRPr="48BBA38E">
        <w:rPr>
          <w:color w:val="1F1F1F"/>
          <w:spacing w:val="4"/>
          <w:w w:val="105"/>
        </w:rPr>
        <w:t xml:space="preserve"> </w:t>
      </w:r>
      <w:r w:rsidRPr="48BBA38E">
        <w:rPr>
          <w:color w:val="1F1F1F"/>
          <w:w w:val="105"/>
        </w:rPr>
        <w:t>Baccalaureate</w:t>
      </w:r>
      <w:r w:rsidRPr="48BBA38E">
        <w:rPr>
          <w:color w:val="1F1F1F"/>
          <w:spacing w:val="2"/>
          <w:w w:val="105"/>
        </w:rPr>
        <w:t xml:space="preserve"> </w:t>
      </w:r>
      <w:r w:rsidRPr="48BBA38E">
        <w:rPr>
          <w:color w:val="1F1F1F"/>
          <w:w w:val="105"/>
        </w:rPr>
        <w:t>Organization</w:t>
      </w:r>
      <w:r w:rsidRPr="48BBA38E">
        <w:rPr>
          <w:color w:val="1F1F1F"/>
          <w:spacing w:val="2"/>
          <w:w w:val="105"/>
        </w:rPr>
        <w:t xml:space="preserve"> </w:t>
      </w:r>
      <w:r w:rsidRPr="48BBA38E">
        <w:rPr>
          <w:color w:val="1F1F1F"/>
          <w:w w:val="105"/>
        </w:rPr>
        <w:t>(IBO)</w:t>
      </w:r>
      <w:r w:rsidRPr="48BBA38E">
        <w:rPr>
          <w:color w:val="1F1F1F"/>
          <w:spacing w:val="-13"/>
          <w:w w:val="105"/>
        </w:rPr>
        <w:t xml:space="preserve"> </w:t>
      </w:r>
      <w:r w:rsidRPr="48BBA38E">
        <w:rPr>
          <w:color w:val="1F1F1F"/>
          <w:w w:val="105"/>
        </w:rPr>
        <w:t>defines</w:t>
      </w:r>
      <w:r w:rsidRPr="48BBA38E">
        <w:rPr>
          <w:color w:val="1F1F1F"/>
          <w:spacing w:val="-6"/>
          <w:w w:val="105"/>
        </w:rPr>
        <w:t xml:space="preserve"> </w:t>
      </w:r>
      <w:r w:rsidRPr="48BBA38E">
        <w:rPr>
          <w:color w:val="1F1F1F"/>
          <w:w w:val="105"/>
        </w:rPr>
        <w:t>malpractice</w:t>
      </w:r>
      <w:r w:rsidRPr="48BBA38E">
        <w:rPr>
          <w:color w:val="1F1F1F"/>
          <w:spacing w:val="-8"/>
          <w:w w:val="105"/>
        </w:rPr>
        <w:t xml:space="preserve"> </w:t>
      </w:r>
      <w:r w:rsidRPr="48BBA38E">
        <w:rPr>
          <w:color w:val="1F1F1F"/>
          <w:w w:val="105"/>
        </w:rPr>
        <w:t>as</w:t>
      </w:r>
      <w:r w:rsidRPr="48BBA38E">
        <w:rPr>
          <w:color w:val="1F1F1F"/>
          <w:spacing w:val="-13"/>
          <w:w w:val="105"/>
        </w:rPr>
        <w:t xml:space="preserve"> </w:t>
      </w:r>
      <w:r w:rsidRPr="48BBA38E">
        <w:rPr>
          <w:color w:val="1F1F1F"/>
          <w:w w:val="105"/>
        </w:rPr>
        <w:t>"behavior</w:t>
      </w:r>
      <w:r w:rsidRPr="48BBA38E">
        <w:rPr>
          <w:color w:val="1F1F1F"/>
          <w:spacing w:val="-5"/>
          <w:w w:val="105"/>
        </w:rPr>
        <w:t xml:space="preserve"> </w:t>
      </w:r>
      <w:r w:rsidRPr="48BBA38E">
        <w:rPr>
          <w:color w:val="1F1F1F"/>
          <w:w w:val="105"/>
        </w:rPr>
        <w:t>that</w:t>
      </w:r>
      <w:r w:rsidRPr="48BBA38E">
        <w:rPr>
          <w:color w:val="1F1F1F"/>
          <w:spacing w:val="-14"/>
          <w:w w:val="105"/>
        </w:rPr>
        <w:t xml:space="preserve"> </w:t>
      </w:r>
      <w:r w:rsidRPr="48BBA38E">
        <w:rPr>
          <w:color w:val="1F1F1F"/>
          <w:w w:val="105"/>
        </w:rPr>
        <w:t>results</w:t>
      </w:r>
      <w:r w:rsidRPr="48BBA38E">
        <w:rPr>
          <w:color w:val="1F1F1F"/>
          <w:spacing w:val="-2"/>
          <w:w w:val="105"/>
        </w:rPr>
        <w:t xml:space="preserve"> </w:t>
      </w:r>
      <w:r w:rsidRPr="48BBA38E">
        <w:rPr>
          <w:b/>
          <w:bCs/>
          <w:color w:val="1F1F1F"/>
          <w:spacing w:val="-5"/>
          <w:w w:val="105"/>
        </w:rPr>
        <w:t>in</w:t>
      </w:r>
    </w:p>
    <w:p w:rsidR="00C91A06" w:rsidP="48BBA38E" w:rsidRDefault="48BBA38E" w14:paraId="7C597973" w14:textId="77777777">
      <w:pPr>
        <w:pStyle w:val="BodyText"/>
        <w:spacing w:before="47"/>
        <w:ind w:left="846"/>
        <w:rPr>
          <w:color w:val="1F1F1F"/>
        </w:rPr>
      </w:pPr>
      <w:r w:rsidRPr="48BBA38E">
        <w:rPr>
          <w:color w:val="1F1F1F"/>
          <w:w w:val="105"/>
        </w:rPr>
        <w:t>the</w:t>
      </w:r>
      <w:r w:rsidRPr="48BBA38E">
        <w:rPr>
          <w:color w:val="1F1F1F"/>
          <w:spacing w:val="-14"/>
          <w:w w:val="105"/>
        </w:rPr>
        <w:t xml:space="preserve"> </w:t>
      </w:r>
      <w:r w:rsidRPr="48BBA38E">
        <w:rPr>
          <w:color w:val="1F1F1F"/>
          <w:w w:val="105"/>
        </w:rPr>
        <w:t>candidate</w:t>
      </w:r>
      <w:r w:rsidRPr="48BBA38E">
        <w:rPr>
          <w:color w:val="1F1F1F"/>
          <w:spacing w:val="-9"/>
          <w:w w:val="105"/>
        </w:rPr>
        <w:t xml:space="preserve"> </w:t>
      </w:r>
      <w:r w:rsidRPr="48BBA38E">
        <w:rPr>
          <w:color w:val="1F1F1F"/>
          <w:w w:val="105"/>
        </w:rPr>
        <w:t>or</w:t>
      </w:r>
      <w:r w:rsidRPr="48BBA38E">
        <w:rPr>
          <w:color w:val="1F1F1F"/>
          <w:spacing w:val="-8"/>
          <w:w w:val="105"/>
        </w:rPr>
        <w:t xml:space="preserve"> </w:t>
      </w:r>
      <w:r w:rsidRPr="48BBA38E">
        <w:rPr>
          <w:color w:val="1F1F1F"/>
          <w:w w:val="105"/>
        </w:rPr>
        <w:t>any</w:t>
      </w:r>
      <w:r w:rsidRPr="48BBA38E">
        <w:rPr>
          <w:color w:val="1F1F1F"/>
          <w:spacing w:val="-6"/>
          <w:w w:val="105"/>
        </w:rPr>
        <w:t xml:space="preserve"> </w:t>
      </w:r>
      <w:r w:rsidRPr="48BBA38E">
        <w:rPr>
          <w:color w:val="1F1F1F"/>
          <w:w w:val="105"/>
        </w:rPr>
        <w:t>other</w:t>
      </w:r>
      <w:r w:rsidRPr="48BBA38E">
        <w:rPr>
          <w:color w:val="1F1F1F"/>
          <w:spacing w:val="-2"/>
          <w:w w:val="105"/>
        </w:rPr>
        <w:t xml:space="preserve"> </w:t>
      </w:r>
      <w:r w:rsidRPr="48BBA38E">
        <w:rPr>
          <w:color w:val="1F1F1F"/>
          <w:w w:val="105"/>
        </w:rPr>
        <w:t>candidate</w:t>
      </w:r>
      <w:r w:rsidRPr="48BBA38E">
        <w:rPr>
          <w:color w:val="1F1F1F"/>
          <w:spacing w:val="-5"/>
          <w:w w:val="105"/>
        </w:rPr>
        <w:t xml:space="preserve"> </w:t>
      </w:r>
      <w:r w:rsidRPr="48BBA38E">
        <w:rPr>
          <w:color w:val="1F1F1F"/>
          <w:w w:val="105"/>
        </w:rPr>
        <w:t>gaining</w:t>
      </w:r>
      <w:r w:rsidRPr="48BBA38E">
        <w:rPr>
          <w:color w:val="1F1F1F"/>
          <w:spacing w:val="-11"/>
          <w:w w:val="105"/>
        </w:rPr>
        <w:t xml:space="preserve"> </w:t>
      </w:r>
      <w:r w:rsidRPr="48BBA38E">
        <w:rPr>
          <w:color w:val="1F1F1F"/>
          <w:w w:val="105"/>
        </w:rPr>
        <w:t>an</w:t>
      </w:r>
      <w:r w:rsidRPr="48BBA38E">
        <w:rPr>
          <w:color w:val="1F1F1F"/>
          <w:spacing w:val="6"/>
          <w:w w:val="105"/>
        </w:rPr>
        <w:t xml:space="preserve"> </w:t>
      </w:r>
      <w:r w:rsidRPr="48BBA38E">
        <w:rPr>
          <w:color w:val="1F1F1F"/>
          <w:w w:val="105"/>
        </w:rPr>
        <w:t>unfair</w:t>
      </w:r>
      <w:r w:rsidRPr="48BBA38E">
        <w:rPr>
          <w:color w:val="1F1F1F"/>
          <w:spacing w:val="-4"/>
          <w:w w:val="105"/>
        </w:rPr>
        <w:t xml:space="preserve"> </w:t>
      </w:r>
      <w:r w:rsidRPr="48BBA38E">
        <w:rPr>
          <w:color w:val="1F1F1F"/>
          <w:w w:val="105"/>
        </w:rPr>
        <w:t>advantage</w:t>
      </w:r>
      <w:r w:rsidRPr="48BBA38E">
        <w:rPr>
          <w:color w:val="1F1F1F"/>
          <w:spacing w:val="-36"/>
          <w:w w:val="105"/>
        </w:rPr>
        <w:t xml:space="preserve"> </w:t>
      </w:r>
      <w:r w:rsidRPr="48BBA38E">
        <w:rPr>
          <w:color w:val="1F1F1F"/>
          <w:w w:val="105"/>
        </w:rPr>
        <w:t>...</w:t>
      </w:r>
      <w:r w:rsidRPr="48BBA38E">
        <w:rPr>
          <w:color w:val="1F1F1F"/>
          <w:spacing w:val="-15"/>
          <w:w w:val="105"/>
        </w:rPr>
        <w:t xml:space="preserve"> </w:t>
      </w:r>
      <w:r w:rsidRPr="48BBA38E">
        <w:rPr>
          <w:color w:val="1F1F1F"/>
          <w:w w:val="105"/>
        </w:rPr>
        <w:t>"</w:t>
      </w:r>
      <w:r w:rsidRPr="48BBA38E">
        <w:rPr>
          <w:color w:val="1F1F1F"/>
          <w:spacing w:val="9"/>
          <w:w w:val="105"/>
        </w:rPr>
        <w:t xml:space="preserve"> </w:t>
      </w:r>
      <w:r w:rsidRPr="48BBA38E">
        <w:rPr>
          <w:color w:val="1F1F1F"/>
          <w:w w:val="105"/>
        </w:rPr>
        <w:t>and</w:t>
      </w:r>
      <w:r w:rsidRPr="48BBA38E">
        <w:rPr>
          <w:color w:val="1F1F1F"/>
          <w:spacing w:val="9"/>
          <w:w w:val="105"/>
        </w:rPr>
        <w:t xml:space="preserve"> </w:t>
      </w:r>
      <w:r w:rsidRPr="48BBA38E">
        <w:rPr>
          <w:color w:val="1F1F1F"/>
          <w:spacing w:val="-2"/>
          <w:w w:val="105"/>
        </w:rPr>
        <w:t>includes:</w:t>
      </w:r>
    </w:p>
    <w:p w:rsidR="00C91A06" w:rsidP="48BBA38E" w:rsidRDefault="48BBA38E" w14:paraId="2AB5C25A" w14:textId="77777777">
      <w:pPr>
        <w:pStyle w:val="ListParagraph"/>
        <w:numPr>
          <w:ilvl w:val="1"/>
          <w:numId w:val="14"/>
        </w:numPr>
        <w:tabs>
          <w:tab w:val="left" w:pos="1561"/>
        </w:tabs>
        <w:spacing w:before="57"/>
        <w:ind w:left="1561" w:hanging="359"/>
        <w:rPr>
          <w:color w:val="1F1F1F"/>
          <w:sz w:val="21"/>
          <w:szCs w:val="21"/>
        </w:rPr>
      </w:pPr>
      <w:r w:rsidRPr="48BBA38E">
        <w:rPr>
          <w:color w:val="1F1F1F"/>
          <w:w w:val="105"/>
          <w:sz w:val="21"/>
          <w:szCs w:val="21"/>
        </w:rPr>
        <w:t>Plagiarism -</w:t>
      </w:r>
      <w:r w:rsidRPr="48BBA38E">
        <w:rPr>
          <w:color w:val="1F1F1F"/>
          <w:spacing w:val="41"/>
          <w:w w:val="105"/>
          <w:sz w:val="21"/>
          <w:szCs w:val="21"/>
        </w:rPr>
        <w:t xml:space="preserve"> </w:t>
      </w:r>
      <w:r w:rsidRPr="48BBA38E">
        <w:rPr>
          <w:color w:val="1F1F1F"/>
          <w:w w:val="105"/>
          <w:sz w:val="21"/>
          <w:szCs w:val="21"/>
        </w:rPr>
        <w:t>the</w:t>
      </w:r>
      <w:r w:rsidRPr="48BBA38E">
        <w:rPr>
          <w:color w:val="1F1F1F"/>
          <w:spacing w:val="-3"/>
          <w:w w:val="105"/>
          <w:sz w:val="21"/>
          <w:szCs w:val="21"/>
        </w:rPr>
        <w:t xml:space="preserve"> </w:t>
      </w:r>
      <w:r w:rsidRPr="48BBA38E">
        <w:rPr>
          <w:color w:val="1F1F1F"/>
          <w:w w:val="105"/>
          <w:sz w:val="21"/>
          <w:szCs w:val="21"/>
        </w:rPr>
        <w:t>representation</w:t>
      </w:r>
      <w:r w:rsidRPr="48BBA38E">
        <w:rPr>
          <w:color w:val="1F1F1F"/>
          <w:spacing w:val="1"/>
          <w:w w:val="105"/>
          <w:sz w:val="21"/>
          <w:szCs w:val="21"/>
        </w:rPr>
        <w:t xml:space="preserve"> </w:t>
      </w:r>
      <w:r w:rsidRPr="48BBA38E">
        <w:rPr>
          <w:color w:val="1F1F1F"/>
          <w:w w:val="105"/>
          <w:sz w:val="21"/>
          <w:szCs w:val="21"/>
        </w:rPr>
        <w:t>of</w:t>
      </w:r>
      <w:r w:rsidRPr="48BBA38E">
        <w:rPr>
          <w:color w:val="1F1F1F"/>
          <w:spacing w:val="-6"/>
          <w:w w:val="105"/>
          <w:sz w:val="21"/>
          <w:szCs w:val="21"/>
        </w:rPr>
        <w:t xml:space="preserve"> </w:t>
      </w:r>
      <w:r w:rsidRPr="48BBA38E">
        <w:rPr>
          <w:color w:val="1F1F1F"/>
          <w:w w:val="105"/>
          <w:sz w:val="21"/>
          <w:szCs w:val="21"/>
        </w:rPr>
        <w:t>the</w:t>
      </w:r>
      <w:r w:rsidRPr="48BBA38E">
        <w:rPr>
          <w:color w:val="1F1F1F"/>
          <w:spacing w:val="5"/>
          <w:w w:val="105"/>
          <w:sz w:val="21"/>
          <w:szCs w:val="21"/>
        </w:rPr>
        <w:t xml:space="preserve"> </w:t>
      </w:r>
      <w:r w:rsidRPr="48BBA38E">
        <w:rPr>
          <w:color w:val="1F1F1F"/>
          <w:w w:val="105"/>
          <w:sz w:val="21"/>
          <w:szCs w:val="21"/>
        </w:rPr>
        <w:t>ideas</w:t>
      </w:r>
      <w:r w:rsidRPr="48BBA38E">
        <w:rPr>
          <w:color w:val="1F1F1F"/>
          <w:spacing w:val="-9"/>
          <w:w w:val="105"/>
          <w:sz w:val="21"/>
          <w:szCs w:val="21"/>
        </w:rPr>
        <w:t xml:space="preserve"> </w:t>
      </w:r>
      <w:r w:rsidRPr="48BBA38E">
        <w:rPr>
          <w:color w:val="1F1F1F"/>
          <w:w w:val="105"/>
          <w:sz w:val="21"/>
          <w:szCs w:val="21"/>
        </w:rPr>
        <w:t>or</w:t>
      </w:r>
      <w:r w:rsidRPr="48BBA38E">
        <w:rPr>
          <w:color w:val="1F1F1F"/>
          <w:spacing w:val="-3"/>
          <w:w w:val="105"/>
          <w:sz w:val="21"/>
          <w:szCs w:val="21"/>
        </w:rPr>
        <w:t xml:space="preserve"> </w:t>
      </w:r>
      <w:r w:rsidRPr="48BBA38E">
        <w:rPr>
          <w:color w:val="1F1F1F"/>
          <w:w w:val="105"/>
          <w:sz w:val="21"/>
          <w:szCs w:val="21"/>
        </w:rPr>
        <w:t>work</w:t>
      </w:r>
      <w:r w:rsidRPr="48BBA38E">
        <w:rPr>
          <w:color w:val="1F1F1F"/>
          <w:spacing w:val="-5"/>
          <w:w w:val="105"/>
          <w:sz w:val="21"/>
          <w:szCs w:val="21"/>
        </w:rPr>
        <w:t xml:space="preserve"> </w:t>
      </w:r>
      <w:r w:rsidRPr="48BBA38E">
        <w:rPr>
          <w:color w:val="1F1F1F"/>
          <w:w w:val="105"/>
          <w:sz w:val="21"/>
          <w:szCs w:val="21"/>
        </w:rPr>
        <w:t>of</w:t>
      </w:r>
      <w:r w:rsidRPr="48BBA38E">
        <w:rPr>
          <w:color w:val="1F1F1F"/>
          <w:spacing w:val="-6"/>
          <w:w w:val="105"/>
          <w:sz w:val="21"/>
          <w:szCs w:val="21"/>
        </w:rPr>
        <w:t xml:space="preserve"> </w:t>
      </w:r>
      <w:r w:rsidRPr="48BBA38E">
        <w:rPr>
          <w:color w:val="1F1F1F"/>
          <w:w w:val="105"/>
          <w:sz w:val="21"/>
          <w:szCs w:val="21"/>
        </w:rPr>
        <w:t>another</w:t>
      </w:r>
      <w:r w:rsidRPr="48BBA38E">
        <w:rPr>
          <w:color w:val="1F1F1F"/>
          <w:spacing w:val="10"/>
          <w:w w:val="105"/>
          <w:sz w:val="21"/>
          <w:szCs w:val="21"/>
        </w:rPr>
        <w:t xml:space="preserve"> </w:t>
      </w:r>
      <w:r w:rsidRPr="48BBA38E">
        <w:rPr>
          <w:color w:val="1F1F1F"/>
          <w:w w:val="105"/>
          <w:sz w:val="21"/>
          <w:szCs w:val="21"/>
        </w:rPr>
        <w:t>person</w:t>
      </w:r>
      <w:r w:rsidRPr="48BBA38E">
        <w:rPr>
          <w:color w:val="1F1F1F"/>
          <w:spacing w:val="-1"/>
          <w:w w:val="105"/>
          <w:sz w:val="21"/>
          <w:szCs w:val="21"/>
        </w:rPr>
        <w:t xml:space="preserve"> </w:t>
      </w:r>
      <w:r w:rsidRPr="48BBA38E">
        <w:rPr>
          <w:color w:val="1F1F1F"/>
          <w:w w:val="105"/>
          <w:sz w:val="21"/>
          <w:szCs w:val="21"/>
        </w:rPr>
        <w:t>as</w:t>
      </w:r>
      <w:r w:rsidRPr="48BBA38E">
        <w:rPr>
          <w:color w:val="1F1F1F"/>
          <w:spacing w:val="-3"/>
          <w:w w:val="105"/>
          <w:sz w:val="21"/>
          <w:szCs w:val="21"/>
        </w:rPr>
        <w:t xml:space="preserve"> </w:t>
      </w:r>
      <w:r w:rsidRPr="48BBA38E">
        <w:rPr>
          <w:color w:val="1F1F1F"/>
          <w:w w:val="105"/>
          <w:sz w:val="21"/>
          <w:szCs w:val="21"/>
        </w:rPr>
        <w:t>the</w:t>
      </w:r>
      <w:r w:rsidRPr="48BBA38E">
        <w:rPr>
          <w:color w:val="1F1F1F"/>
          <w:spacing w:val="-5"/>
          <w:w w:val="105"/>
          <w:sz w:val="21"/>
          <w:szCs w:val="21"/>
        </w:rPr>
        <w:t xml:space="preserve"> </w:t>
      </w:r>
      <w:r w:rsidRPr="48BBA38E">
        <w:rPr>
          <w:color w:val="1F1F1F"/>
          <w:w w:val="105"/>
          <w:sz w:val="21"/>
          <w:szCs w:val="21"/>
        </w:rPr>
        <w:t>candidate's</w:t>
      </w:r>
      <w:r w:rsidRPr="48BBA38E">
        <w:rPr>
          <w:color w:val="1F1F1F"/>
          <w:spacing w:val="4"/>
          <w:w w:val="105"/>
          <w:sz w:val="21"/>
          <w:szCs w:val="21"/>
        </w:rPr>
        <w:t xml:space="preserve"> </w:t>
      </w:r>
      <w:r w:rsidRPr="48BBA38E">
        <w:rPr>
          <w:color w:val="1F1F1F"/>
          <w:spacing w:val="-5"/>
          <w:w w:val="105"/>
          <w:sz w:val="21"/>
          <w:szCs w:val="21"/>
        </w:rPr>
        <w:t>own</w:t>
      </w:r>
    </w:p>
    <w:p w:rsidR="00C91A06" w:rsidP="48BBA38E" w:rsidRDefault="48BBA38E" w14:paraId="6E39FF92" w14:textId="77777777">
      <w:pPr>
        <w:pStyle w:val="ListParagraph"/>
        <w:numPr>
          <w:ilvl w:val="1"/>
          <w:numId w:val="14"/>
        </w:numPr>
        <w:tabs>
          <w:tab w:val="left" w:pos="1561"/>
          <w:tab w:val="left" w:pos="1564"/>
        </w:tabs>
        <w:spacing w:before="66" w:line="290" w:lineRule="auto"/>
        <w:ind w:right="365" w:hanging="358"/>
        <w:rPr>
          <w:color w:val="1F1F1F"/>
          <w:sz w:val="21"/>
          <w:szCs w:val="21"/>
        </w:rPr>
      </w:pPr>
      <w:r w:rsidRPr="48BBA38E">
        <w:rPr>
          <w:color w:val="1F1F1F"/>
          <w:w w:val="105"/>
          <w:sz w:val="21"/>
          <w:szCs w:val="21"/>
        </w:rPr>
        <w:t>Collusion</w:t>
      </w:r>
      <w:r w:rsidRPr="48BBA38E">
        <w:rPr>
          <w:color w:val="1F1F1F"/>
          <w:spacing w:val="-4"/>
          <w:w w:val="105"/>
          <w:sz w:val="21"/>
          <w:szCs w:val="21"/>
        </w:rPr>
        <w:t xml:space="preserve"> </w:t>
      </w:r>
      <w:r w:rsidRPr="48BBA38E">
        <w:rPr>
          <w:color w:val="1F1F1F"/>
          <w:w w:val="105"/>
          <w:sz w:val="21"/>
          <w:szCs w:val="21"/>
        </w:rPr>
        <w:t>-</w:t>
      </w:r>
      <w:r w:rsidRPr="48BBA38E">
        <w:rPr>
          <w:color w:val="1F1F1F"/>
          <w:spacing w:val="40"/>
          <w:w w:val="105"/>
          <w:sz w:val="21"/>
          <w:szCs w:val="21"/>
        </w:rPr>
        <w:t xml:space="preserve"> </w:t>
      </w:r>
      <w:r w:rsidRPr="48BBA38E">
        <w:rPr>
          <w:color w:val="1F1F1F"/>
          <w:w w:val="105"/>
          <w:sz w:val="21"/>
          <w:szCs w:val="21"/>
        </w:rPr>
        <w:t>the</w:t>
      </w:r>
      <w:r w:rsidRPr="48BBA38E">
        <w:rPr>
          <w:color w:val="1F1F1F"/>
          <w:spacing w:val="-4"/>
          <w:w w:val="105"/>
          <w:sz w:val="21"/>
          <w:szCs w:val="21"/>
        </w:rPr>
        <w:t xml:space="preserve"> </w:t>
      </w:r>
      <w:r w:rsidRPr="48BBA38E">
        <w:rPr>
          <w:color w:val="1F1F1F"/>
          <w:w w:val="105"/>
          <w:sz w:val="21"/>
          <w:szCs w:val="21"/>
        </w:rPr>
        <w:t>supporting of</w:t>
      </w:r>
      <w:r w:rsidRPr="48BBA38E">
        <w:rPr>
          <w:color w:val="1F1F1F"/>
          <w:spacing w:val="-2"/>
          <w:w w:val="105"/>
          <w:sz w:val="21"/>
          <w:szCs w:val="21"/>
        </w:rPr>
        <w:t xml:space="preserve"> </w:t>
      </w:r>
      <w:r w:rsidRPr="48BBA38E">
        <w:rPr>
          <w:color w:val="1F1F1F"/>
          <w:w w:val="105"/>
          <w:sz w:val="21"/>
          <w:szCs w:val="21"/>
        </w:rPr>
        <w:t>malpractice by</w:t>
      </w:r>
      <w:r w:rsidRPr="48BBA38E">
        <w:rPr>
          <w:color w:val="1F1F1F"/>
          <w:spacing w:val="-6"/>
          <w:w w:val="105"/>
          <w:sz w:val="21"/>
          <w:szCs w:val="21"/>
        </w:rPr>
        <w:t xml:space="preserve"> </w:t>
      </w:r>
      <w:r w:rsidRPr="48BBA38E">
        <w:rPr>
          <w:color w:val="1F1F1F"/>
          <w:w w:val="105"/>
          <w:sz w:val="21"/>
          <w:szCs w:val="21"/>
        </w:rPr>
        <w:t>another</w:t>
      </w:r>
      <w:r w:rsidRPr="48BBA38E">
        <w:rPr>
          <w:color w:val="1F1F1F"/>
          <w:spacing w:val="-4"/>
          <w:w w:val="105"/>
          <w:sz w:val="21"/>
          <w:szCs w:val="21"/>
        </w:rPr>
        <w:t xml:space="preserve"> </w:t>
      </w:r>
      <w:r w:rsidRPr="48BBA38E">
        <w:rPr>
          <w:color w:val="1F1F1F"/>
          <w:w w:val="105"/>
          <w:sz w:val="21"/>
          <w:szCs w:val="21"/>
        </w:rPr>
        <w:t>candidate, as</w:t>
      </w:r>
      <w:r w:rsidRPr="48BBA38E">
        <w:rPr>
          <w:color w:val="1F1F1F"/>
          <w:spacing w:val="-9"/>
          <w:w w:val="105"/>
          <w:sz w:val="21"/>
          <w:szCs w:val="21"/>
        </w:rPr>
        <w:t xml:space="preserve"> </w:t>
      </w:r>
      <w:r w:rsidRPr="48BBA38E">
        <w:rPr>
          <w:color w:val="1F1F1F"/>
          <w:w w:val="105"/>
          <w:sz w:val="21"/>
          <w:szCs w:val="21"/>
        </w:rPr>
        <w:t>allowing</w:t>
      </w:r>
      <w:r w:rsidRPr="48BBA38E">
        <w:rPr>
          <w:color w:val="1F1F1F"/>
          <w:spacing w:val="-1"/>
          <w:w w:val="105"/>
          <w:sz w:val="21"/>
          <w:szCs w:val="21"/>
        </w:rPr>
        <w:t xml:space="preserve"> </w:t>
      </w:r>
      <w:r w:rsidRPr="48BBA38E">
        <w:rPr>
          <w:color w:val="1F1F1F"/>
          <w:w w:val="105"/>
          <w:sz w:val="21"/>
          <w:szCs w:val="21"/>
        </w:rPr>
        <w:t>one's</w:t>
      </w:r>
      <w:r w:rsidRPr="48BBA38E">
        <w:rPr>
          <w:color w:val="1F1F1F"/>
          <w:spacing w:val="-7"/>
          <w:w w:val="105"/>
          <w:sz w:val="21"/>
          <w:szCs w:val="21"/>
        </w:rPr>
        <w:t xml:space="preserve"> </w:t>
      </w:r>
      <w:r w:rsidRPr="48BBA38E">
        <w:rPr>
          <w:color w:val="1F1F1F"/>
          <w:w w:val="105"/>
          <w:sz w:val="21"/>
          <w:szCs w:val="21"/>
        </w:rPr>
        <w:t>work</w:t>
      </w:r>
      <w:r w:rsidRPr="48BBA38E">
        <w:rPr>
          <w:color w:val="1F1F1F"/>
          <w:spacing w:val="-5"/>
          <w:w w:val="105"/>
          <w:sz w:val="21"/>
          <w:szCs w:val="21"/>
        </w:rPr>
        <w:t xml:space="preserve"> </w:t>
      </w:r>
      <w:r w:rsidRPr="48BBA38E">
        <w:rPr>
          <w:color w:val="1F1F1F"/>
          <w:w w:val="105"/>
          <w:sz w:val="21"/>
          <w:szCs w:val="21"/>
        </w:rPr>
        <w:t>to be</w:t>
      </w:r>
      <w:r w:rsidRPr="48BBA38E">
        <w:rPr>
          <w:color w:val="1F1F1F"/>
          <w:spacing w:val="-11"/>
          <w:w w:val="105"/>
          <w:sz w:val="21"/>
          <w:szCs w:val="21"/>
        </w:rPr>
        <w:t xml:space="preserve"> </w:t>
      </w:r>
      <w:r w:rsidRPr="48BBA38E">
        <w:rPr>
          <w:color w:val="1F1F1F"/>
          <w:w w:val="105"/>
          <w:sz w:val="21"/>
          <w:szCs w:val="21"/>
        </w:rPr>
        <w:t>copied or submitted for another</w:t>
      </w:r>
    </w:p>
    <w:p w:rsidR="00C91A06" w:rsidP="48BBA38E" w:rsidRDefault="48BBA38E" w14:paraId="30670922" w14:textId="77777777">
      <w:pPr>
        <w:pStyle w:val="ListParagraph"/>
        <w:numPr>
          <w:ilvl w:val="1"/>
          <w:numId w:val="14"/>
        </w:numPr>
        <w:tabs>
          <w:tab w:val="left" w:pos="1566"/>
        </w:tabs>
        <w:spacing w:before="16"/>
        <w:ind w:left="1566" w:hanging="359"/>
        <w:rPr>
          <w:color w:val="1F1F1F"/>
          <w:sz w:val="21"/>
          <w:szCs w:val="21"/>
        </w:rPr>
      </w:pPr>
      <w:r w:rsidRPr="48BBA38E">
        <w:rPr>
          <w:color w:val="1F1F1F"/>
          <w:w w:val="105"/>
          <w:sz w:val="21"/>
          <w:szCs w:val="21"/>
        </w:rPr>
        <w:t>Duplication</w:t>
      </w:r>
      <w:r w:rsidRPr="48BBA38E">
        <w:rPr>
          <w:color w:val="1F1F1F"/>
          <w:spacing w:val="10"/>
          <w:w w:val="105"/>
          <w:sz w:val="21"/>
          <w:szCs w:val="21"/>
        </w:rPr>
        <w:t xml:space="preserve"> </w:t>
      </w:r>
      <w:r w:rsidRPr="48BBA38E">
        <w:rPr>
          <w:color w:val="1F1F1F"/>
          <w:w w:val="105"/>
          <w:sz w:val="21"/>
          <w:szCs w:val="21"/>
        </w:rPr>
        <w:t>of</w:t>
      </w:r>
      <w:r w:rsidRPr="48BBA38E">
        <w:rPr>
          <w:color w:val="1F1F1F"/>
          <w:spacing w:val="-9"/>
          <w:w w:val="105"/>
          <w:sz w:val="21"/>
          <w:szCs w:val="21"/>
        </w:rPr>
        <w:t xml:space="preserve"> </w:t>
      </w:r>
      <w:r w:rsidRPr="48BBA38E">
        <w:rPr>
          <w:color w:val="1F1F1F"/>
          <w:w w:val="105"/>
          <w:sz w:val="21"/>
          <w:szCs w:val="21"/>
        </w:rPr>
        <w:t>work</w:t>
      </w:r>
      <w:r w:rsidRPr="48BBA38E">
        <w:rPr>
          <w:color w:val="1F1F1F"/>
          <w:spacing w:val="-13"/>
          <w:w w:val="105"/>
          <w:sz w:val="21"/>
          <w:szCs w:val="21"/>
        </w:rPr>
        <w:t xml:space="preserve"> </w:t>
      </w:r>
      <w:r w:rsidRPr="48BBA38E">
        <w:rPr>
          <w:color w:val="1F1F1F"/>
          <w:w w:val="105"/>
          <w:sz w:val="21"/>
          <w:szCs w:val="21"/>
        </w:rPr>
        <w:t>-</w:t>
      </w:r>
      <w:r w:rsidRPr="48BBA38E">
        <w:rPr>
          <w:color w:val="1F1F1F"/>
          <w:spacing w:val="39"/>
          <w:w w:val="105"/>
          <w:sz w:val="21"/>
          <w:szCs w:val="21"/>
        </w:rPr>
        <w:t xml:space="preserve"> </w:t>
      </w:r>
      <w:r w:rsidRPr="48BBA38E">
        <w:rPr>
          <w:color w:val="1F1F1F"/>
          <w:w w:val="105"/>
          <w:sz w:val="21"/>
          <w:szCs w:val="21"/>
        </w:rPr>
        <w:t>the</w:t>
      </w:r>
      <w:r w:rsidRPr="48BBA38E">
        <w:rPr>
          <w:color w:val="1F1F1F"/>
          <w:spacing w:val="-4"/>
          <w:w w:val="105"/>
          <w:sz w:val="21"/>
          <w:szCs w:val="21"/>
        </w:rPr>
        <w:t xml:space="preserve"> </w:t>
      </w:r>
      <w:r w:rsidRPr="48BBA38E">
        <w:rPr>
          <w:color w:val="1F1F1F"/>
          <w:w w:val="105"/>
          <w:sz w:val="21"/>
          <w:szCs w:val="21"/>
        </w:rPr>
        <w:t>presentation</w:t>
      </w:r>
      <w:r w:rsidRPr="48BBA38E">
        <w:rPr>
          <w:color w:val="1F1F1F"/>
          <w:spacing w:val="18"/>
          <w:w w:val="105"/>
          <w:sz w:val="21"/>
          <w:szCs w:val="21"/>
        </w:rPr>
        <w:t xml:space="preserve"> </w:t>
      </w:r>
      <w:r w:rsidRPr="48BBA38E">
        <w:rPr>
          <w:color w:val="1F1F1F"/>
          <w:w w:val="105"/>
          <w:sz w:val="21"/>
          <w:szCs w:val="21"/>
        </w:rPr>
        <w:t>of</w:t>
      </w:r>
      <w:r w:rsidRPr="48BBA38E">
        <w:rPr>
          <w:color w:val="1F1F1F"/>
          <w:spacing w:val="-14"/>
          <w:w w:val="105"/>
          <w:sz w:val="21"/>
          <w:szCs w:val="21"/>
        </w:rPr>
        <w:t xml:space="preserve"> </w:t>
      </w:r>
      <w:r w:rsidRPr="48BBA38E">
        <w:rPr>
          <w:color w:val="1F1F1F"/>
          <w:w w:val="105"/>
          <w:sz w:val="21"/>
          <w:szCs w:val="21"/>
        </w:rPr>
        <w:t>the</w:t>
      </w:r>
      <w:r w:rsidRPr="48BBA38E">
        <w:rPr>
          <w:color w:val="1F1F1F"/>
          <w:spacing w:val="-14"/>
          <w:w w:val="105"/>
          <w:sz w:val="21"/>
          <w:szCs w:val="21"/>
        </w:rPr>
        <w:t xml:space="preserve"> </w:t>
      </w:r>
      <w:r w:rsidRPr="48BBA38E">
        <w:rPr>
          <w:color w:val="1F1F1F"/>
          <w:w w:val="105"/>
          <w:sz w:val="21"/>
          <w:szCs w:val="21"/>
        </w:rPr>
        <w:t>same</w:t>
      </w:r>
      <w:r w:rsidRPr="48BBA38E">
        <w:rPr>
          <w:color w:val="1F1F1F"/>
          <w:spacing w:val="-9"/>
          <w:w w:val="105"/>
          <w:sz w:val="21"/>
          <w:szCs w:val="21"/>
        </w:rPr>
        <w:t xml:space="preserve"> </w:t>
      </w:r>
      <w:r w:rsidRPr="48BBA38E">
        <w:rPr>
          <w:color w:val="1F1F1F"/>
          <w:w w:val="105"/>
          <w:sz w:val="21"/>
          <w:szCs w:val="21"/>
        </w:rPr>
        <w:t>work</w:t>
      </w:r>
      <w:r w:rsidRPr="48BBA38E">
        <w:rPr>
          <w:color w:val="1F1F1F"/>
          <w:spacing w:val="-1"/>
          <w:w w:val="105"/>
          <w:sz w:val="21"/>
          <w:szCs w:val="21"/>
        </w:rPr>
        <w:t xml:space="preserve"> </w:t>
      </w:r>
      <w:r w:rsidRPr="48BBA38E">
        <w:rPr>
          <w:color w:val="1F1F1F"/>
          <w:w w:val="105"/>
          <w:sz w:val="21"/>
          <w:szCs w:val="21"/>
        </w:rPr>
        <w:t>for</w:t>
      </w:r>
      <w:r w:rsidRPr="48BBA38E">
        <w:rPr>
          <w:color w:val="1F1F1F"/>
          <w:spacing w:val="-10"/>
          <w:w w:val="105"/>
          <w:sz w:val="21"/>
          <w:szCs w:val="21"/>
        </w:rPr>
        <w:t xml:space="preserve"> </w:t>
      </w:r>
      <w:r w:rsidRPr="48BBA38E">
        <w:rPr>
          <w:color w:val="1F1F1F"/>
          <w:w w:val="105"/>
          <w:sz w:val="21"/>
          <w:szCs w:val="21"/>
        </w:rPr>
        <w:t>different</w:t>
      </w:r>
      <w:r w:rsidRPr="48BBA38E">
        <w:rPr>
          <w:color w:val="1F1F1F"/>
          <w:spacing w:val="-1"/>
          <w:w w:val="105"/>
          <w:sz w:val="21"/>
          <w:szCs w:val="21"/>
        </w:rPr>
        <w:t xml:space="preserve"> </w:t>
      </w:r>
      <w:r w:rsidRPr="48BBA38E">
        <w:rPr>
          <w:color w:val="1F1F1F"/>
          <w:spacing w:val="-2"/>
          <w:w w:val="105"/>
          <w:sz w:val="21"/>
          <w:szCs w:val="21"/>
        </w:rPr>
        <w:t>assignments</w:t>
      </w:r>
    </w:p>
    <w:p w:rsidR="00C91A06" w:rsidP="48BBA38E" w:rsidRDefault="48BBA38E" w14:paraId="7487F625" w14:textId="77777777">
      <w:pPr>
        <w:pStyle w:val="ListParagraph"/>
        <w:numPr>
          <w:ilvl w:val="1"/>
          <w:numId w:val="14"/>
        </w:numPr>
        <w:tabs>
          <w:tab w:val="left" w:pos="1557"/>
        </w:tabs>
        <w:spacing w:before="71"/>
        <w:ind w:left="1557" w:hanging="355"/>
        <w:rPr>
          <w:color w:val="1F1F1F"/>
          <w:sz w:val="21"/>
          <w:szCs w:val="21"/>
        </w:rPr>
      </w:pPr>
      <w:r w:rsidRPr="48BBA38E">
        <w:rPr>
          <w:color w:val="1F1F1F"/>
          <w:w w:val="105"/>
          <w:sz w:val="21"/>
          <w:szCs w:val="21"/>
        </w:rPr>
        <w:t>Others</w:t>
      </w:r>
      <w:r w:rsidRPr="48BBA38E">
        <w:rPr>
          <w:color w:val="1F1F1F"/>
          <w:spacing w:val="-12"/>
          <w:w w:val="105"/>
          <w:sz w:val="21"/>
          <w:szCs w:val="21"/>
        </w:rPr>
        <w:t xml:space="preserve"> </w:t>
      </w:r>
      <w:r w:rsidRPr="48BBA38E">
        <w:rPr>
          <w:color w:val="1F1F1F"/>
          <w:w w:val="105"/>
          <w:sz w:val="21"/>
          <w:szCs w:val="21"/>
        </w:rPr>
        <w:t>-</w:t>
      </w:r>
      <w:r w:rsidRPr="48BBA38E">
        <w:rPr>
          <w:color w:val="1F1F1F"/>
          <w:spacing w:val="51"/>
          <w:w w:val="105"/>
          <w:sz w:val="21"/>
          <w:szCs w:val="21"/>
        </w:rPr>
        <w:t xml:space="preserve"> </w:t>
      </w:r>
      <w:r w:rsidRPr="48BBA38E">
        <w:rPr>
          <w:color w:val="1F1F1F"/>
          <w:spacing w:val="-2"/>
          <w:w w:val="105"/>
          <w:sz w:val="21"/>
          <w:szCs w:val="21"/>
        </w:rPr>
        <w:t>includes:</w:t>
      </w:r>
    </w:p>
    <w:p w:rsidR="00C91A06" w:rsidP="48BBA38E" w:rsidRDefault="48BBA38E" w14:paraId="179ABF00" w14:textId="77777777">
      <w:pPr>
        <w:pStyle w:val="ListParagraph"/>
        <w:numPr>
          <w:ilvl w:val="2"/>
          <w:numId w:val="14"/>
        </w:numPr>
        <w:tabs>
          <w:tab w:val="left" w:pos="2279"/>
        </w:tabs>
        <w:spacing w:before="42"/>
        <w:ind w:left="2279"/>
        <w:rPr>
          <w:color w:val="525252"/>
          <w:sz w:val="21"/>
          <w:szCs w:val="21"/>
        </w:rPr>
      </w:pPr>
      <w:r w:rsidRPr="48BBA38E">
        <w:rPr>
          <w:color w:val="1F1F1F"/>
          <w:w w:val="105"/>
          <w:sz w:val="21"/>
          <w:szCs w:val="21"/>
        </w:rPr>
        <w:lastRenderedPageBreak/>
        <w:t>Taking</w:t>
      </w:r>
      <w:r w:rsidRPr="48BBA38E">
        <w:rPr>
          <w:color w:val="1F1F1F"/>
          <w:spacing w:val="-4"/>
          <w:w w:val="105"/>
          <w:sz w:val="21"/>
          <w:szCs w:val="21"/>
        </w:rPr>
        <w:t xml:space="preserve"> </w:t>
      </w:r>
      <w:r w:rsidRPr="48BBA38E">
        <w:rPr>
          <w:color w:val="1F1F1F"/>
          <w:w w:val="105"/>
          <w:sz w:val="21"/>
          <w:szCs w:val="21"/>
        </w:rPr>
        <w:t>unauthorized</w:t>
      </w:r>
      <w:r w:rsidRPr="48BBA38E">
        <w:rPr>
          <w:color w:val="1F1F1F"/>
          <w:spacing w:val="16"/>
          <w:w w:val="105"/>
          <w:sz w:val="21"/>
          <w:szCs w:val="21"/>
        </w:rPr>
        <w:t xml:space="preserve"> </w:t>
      </w:r>
      <w:r w:rsidRPr="48BBA38E">
        <w:rPr>
          <w:color w:val="1F1F1F"/>
          <w:w w:val="105"/>
          <w:sz w:val="21"/>
          <w:szCs w:val="21"/>
        </w:rPr>
        <w:t>materials into</w:t>
      </w:r>
      <w:r w:rsidRPr="48BBA38E">
        <w:rPr>
          <w:color w:val="1F1F1F"/>
          <w:spacing w:val="-8"/>
          <w:w w:val="105"/>
          <w:sz w:val="21"/>
          <w:szCs w:val="21"/>
        </w:rPr>
        <w:t xml:space="preserve"> </w:t>
      </w:r>
      <w:r w:rsidRPr="48BBA38E">
        <w:rPr>
          <w:color w:val="1F1F1F"/>
          <w:w w:val="105"/>
          <w:sz w:val="21"/>
          <w:szCs w:val="21"/>
        </w:rPr>
        <w:t>an</w:t>
      </w:r>
      <w:r w:rsidRPr="48BBA38E">
        <w:rPr>
          <w:color w:val="1F1F1F"/>
          <w:spacing w:val="-10"/>
          <w:w w:val="105"/>
          <w:sz w:val="21"/>
          <w:szCs w:val="21"/>
        </w:rPr>
        <w:t xml:space="preserve"> </w:t>
      </w:r>
      <w:r w:rsidRPr="48BBA38E">
        <w:rPr>
          <w:color w:val="1F1F1F"/>
          <w:w w:val="105"/>
          <w:sz w:val="21"/>
          <w:szCs w:val="21"/>
        </w:rPr>
        <w:t>exam,</w:t>
      </w:r>
      <w:r w:rsidRPr="48BBA38E">
        <w:rPr>
          <w:color w:val="1F1F1F"/>
          <w:spacing w:val="-9"/>
          <w:w w:val="105"/>
          <w:sz w:val="21"/>
          <w:szCs w:val="21"/>
        </w:rPr>
        <w:t xml:space="preserve"> </w:t>
      </w:r>
      <w:r w:rsidRPr="48BBA38E">
        <w:rPr>
          <w:color w:val="1F1F1F"/>
          <w:w w:val="105"/>
          <w:sz w:val="21"/>
          <w:szCs w:val="21"/>
        </w:rPr>
        <w:t>test,</w:t>
      </w:r>
      <w:r w:rsidRPr="48BBA38E">
        <w:rPr>
          <w:color w:val="1F1F1F"/>
          <w:spacing w:val="-7"/>
          <w:w w:val="105"/>
          <w:sz w:val="21"/>
          <w:szCs w:val="21"/>
        </w:rPr>
        <w:t xml:space="preserve"> </w:t>
      </w:r>
      <w:r w:rsidRPr="48BBA38E">
        <w:rPr>
          <w:color w:val="1F1F1F"/>
          <w:w w:val="105"/>
          <w:sz w:val="21"/>
          <w:szCs w:val="21"/>
        </w:rPr>
        <w:t>quiz</w:t>
      </w:r>
      <w:r w:rsidRPr="48BBA38E">
        <w:rPr>
          <w:color w:val="1F1F1F"/>
          <w:spacing w:val="-14"/>
          <w:w w:val="105"/>
          <w:sz w:val="21"/>
          <w:szCs w:val="21"/>
        </w:rPr>
        <w:t xml:space="preserve"> </w:t>
      </w:r>
      <w:r w:rsidRPr="48BBA38E">
        <w:rPr>
          <w:color w:val="1F1F1F"/>
          <w:w w:val="105"/>
          <w:sz w:val="21"/>
          <w:szCs w:val="21"/>
        </w:rPr>
        <w:t>or</w:t>
      </w:r>
      <w:r w:rsidRPr="48BBA38E">
        <w:rPr>
          <w:color w:val="1F1F1F"/>
          <w:spacing w:val="-2"/>
          <w:w w:val="105"/>
          <w:sz w:val="21"/>
          <w:szCs w:val="21"/>
        </w:rPr>
        <w:t xml:space="preserve"> </w:t>
      </w:r>
      <w:r w:rsidRPr="48BBA38E">
        <w:rPr>
          <w:color w:val="1F1F1F"/>
          <w:w w:val="105"/>
          <w:sz w:val="21"/>
          <w:szCs w:val="21"/>
        </w:rPr>
        <w:t>other</w:t>
      </w:r>
      <w:r w:rsidRPr="48BBA38E">
        <w:rPr>
          <w:color w:val="1F1F1F"/>
          <w:spacing w:val="-8"/>
          <w:w w:val="105"/>
          <w:sz w:val="21"/>
          <w:szCs w:val="21"/>
        </w:rPr>
        <w:t xml:space="preserve"> </w:t>
      </w:r>
      <w:r w:rsidRPr="48BBA38E">
        <w:rPr>
          <w:color w:val="1F1F1F"/>
          <w:w w:val="105"/>
          <w:sz w:val="21"/>
          <w:szCs w:val="21"/>
        </w:rPr>
        <w:t>assessments</w:t>
      </w:r>
      <w:r w:rsidRPr="48BBA38E">
        <w:rPr>
          <w:color w:val="1F1F1F"/>
          <w:spacing w:val="5"/>
          <w:w w:val="105"/>
          <w:sz w:val="21"/>
          <w:szCs w:val="21"/>
        </w:rPr>
        <w:t xml:space="preserve"> </w:t>
      </w:r>
      <w:r w:rsidRPr="48BBA38E">
        <w:rPr>
          <w:color w:val="1F1F1F"/>
          <w:spacing w:val="-2"/>
          <w:w w:val="105"/>
          <w:sz w:val="21"/>
          <w:szCs w:val="21"/>
        </w:rPr>
        <w:t>situation</w:t>
      </w:r>
    </w:p>
    <w:p w:rsidRPr="00891244" w:rsidR="00C91A06" w:rsidP="48BBA38E" w:rsidRDefault="48BBA38E" w14:paraId="20F0593C" w14:textId="77777777">
      <w:pPr>
        <w:pStyle w:val="ListParagraph"/>
        <w:numPr>
          <w:ilvl w:val="2"/>
          <w:numId w:val="14"/>
        </w:numPr>
        <w:tabs>
          <w:tab w:val="left" w:pos="2286"/>
        </w:tabs>
        <w:ind w:left="2286" w:hanging="359"/>
        <w:rPr>
          <w:color w:val="3D3D3D"/>
          <w:sz w:val="21"/>
          <w:szCs w:val="21"/>
        </w:rPr>
      </w:pPr>
      <w:r w:rsidRPr="48BBA38E">
        <w:rPr>
          <w:color w:val="1F1F1F"/>
          <w:w w:val="105"/>
          <w:sz w:val="21"/>
          <w:szCs w:val="21"/>
        </w:rPr>
        <w:t>Engaging</w:t>
      </w:r>
      <w:r w:rsidRPr="48BBA38E">
        <w:rPr>
          <w:color w:val="1F1F1F"/>
          <w:spacing w:val="8"/>
          <w:w w:val="105"/>
          <w:sz w:val="21"/>
          <w:szCs w:val="21"/>
        </w:rPr>
        <w:t xml:space="preserve"> </w:t>
      </w:r>
      <w:r w:rsidRPr="48BBA38E">
        <w:rPr>
          <w:color w:val="1F1F1F"/>
          <w:w w:val="105"/>
          <w:sz w:val="21"/>
          <w:szCs w:val="21"/>
        </w:rPr>
        <w:t>in</w:t>
      </w:r>
      <w:r w:rsidRPr="48BBA38E">
        <w:rPr>
          <w:color w:val="1F1F1F"/>
          <w:spacing w:val="6"/>
          <w:w w:val="105"/>
          <w:sz w:val="21"/>
          <w:szCs w:val="21"/>
        </w:rPr>
        <w:t xml:space="preserve"> </w:t>
      </w:r>
      <w:r w:rsidRPr="48BBA38E">
        <w:rPr>
          <w:color w:val="1F1F1F"/>
          <w:w w:val="105"/>
          <w:sz w:val="21"/>
          <w:szCs w:val="21"/>
        </w:rPr>
        <w:t>misconduct</w:t>
      </w:r>
      <w:r w:rsidRPr="48BBA38E">
        <w:rPr>
          <w:color w:val="1F1F1F"/>
          <w:spacing w:val="4"/>
          <w:w w:val="105"/>
          <w:sz w:val="21"/>
          <w:szCs w:val="21"/>
        </w:rPr>
        <w:t xml:space="preserve"> </w:t>
      </w:r>
      <w:r w:rsidRPr="48BBA38E">
        <w:rPr>
          <w:color w:val="1F1F1F"/>
          <w:w w:val="105"/>
          <w:sz w:val="21"/>
          <w:szCs w:val="21"/>
        </w:rPr>
        <w:t>during</w:t>
      </w:r>
      <w:r w:rsidRPr="48BBA38E">
        <w:rPr>
          <w:color w:val="1F1F1F"/>
          <w:spacing w:val="-7"/>
          <w:w w:val="105"/>
          <w:sz w:val="21"/>
          <w:szCs w:val="21"/>
        </w:rPr>
        <w:t xml:space="preserve"> </w:t>
      </w:r>
      <w:r w:rsidRPr="48BBA38E">
        <w:rPr>
          <w:color w:val="1F1F1F"/>
          <w:w w:val="105"/>
          <w:sz w:val="21"/>
          <w:szCs w:val="21"/>
        </w:rPr>
        <w:t>an</w:t>
      </w:r>
      <w:r w:rsidRPr="48BBA38E">
        <w:rPr>
          <w:color w:val="1F1F1F"/>
          <w:spacing w:val="-3"/>
          <w:w w:val="105"/>
          <w:sz w:val="21"/>
          <w:szCs w:val="21"/>
        </w:rPr>
        <w:t xml:space="preserve"> </w:t>
      </w:r>
      <w:r w:rsidRPr="48BBA38E">
        <w:rPr>
          <w:color w:val="1F1F1F"/>
          <w:w w:val="105"/>
          <w:sz w:val="21"/>
          <w:szCs w:val="21"/>
        </w:rPr>
        <w:t>exam,</w:t>
      </w:r>
      <w:r w:rsidRPr="48BBA38E">
        <w:rPr>
          <w:color w:val="1F1F1F"/>
          <w:spacing w:val="-6"/>
          <w:w w:val="105"/>
          <w:sz w:val="21"/>
          <w:szCs w:val="21"/>
        </w:rPr>
        <w:t xml:space="preserve"> </w:t>
      </w:r>
      <w:r w:rsidRPr="48BBA38E">
        <w:rPr>
          <w:color w:val="1F1F1F"/>
          <w:w w:val="105"/>
          <w:sz w:val="21"/>
          <w:szCs w:val="21"/>
        </w:rPr>
        <w:t>test,</w:t>
      </w:r>
      <w:r w:rsidRPr="48BBA38E">
        <w:rPr>
          <w:color w:val="1F1F1F"/>
          <w:spacing w:val="-11"/>
          <w:w w:val="105"/>
          <w:sz w:val="21"/>
          <w:szCs w:val="21"/>
        </w:rPr>
        <w:t xml:space="preserve"> </w:t>
      </w:r>
      <w:r w:rsidRPr="48BBA38E">
        <w:rPr>
          <w:color w:val="1F1F1F"/>
          <w:w w:val="105"/>
          <w:sz w:val="21"/>
          <w:szCs w:val="21"/>
        </w:rPr>
        <w:t>quiz</w:t>
      </w:r>
      <w:r w:rsidRPr="48BBA38E">
        <w:rPr>
          <w:color w:val="1F1F1F"/>
          <w:spacing w:val="-10"/>
          <w:w w:val="105"/>
          <w:sz w:val="21"/>
          <w:szCs w:val="21"/>
        </w:rPr>
        <w:t xml:space="preserve"> </w:t>
      </w:r>
      <w:r w:rsidRPr="48BBA38E">
        <w:rPr>
          <w:color w:val="1F1F1F"/>
          <w:w w:val="105"/>
          <w:sz w:val="21"/>
          <w:szCs w:val="21"/>
        </w:rPr>
        <w:t>or</w:t>
      </w:r>
      <w:r w:rsidRPr="48BBA38E">
        <w:rPr>
          <w:color w:val="1F1F1F"/>
          <w:spacing w:val="-10"/>
          <w:w w:val="105"/>
          <w:sz w:val="21"/>
          <w:szCs w:val="21"/>
        </w:rPr>
        <w:t xml:space="preserve"> </w:t>
      </w:r>
      <w:r w:rsidRPr="48BBA38E">
        <w:rPr>
          <w:color w:val="1F1F1F"/>
          <w:w w:val="105"/>
          <w:sz w:val="21"/>
          <w:szCs w:val="21"/>
        </w:rPr>
        <w:t>any</w:t>
      </w:r>
      <w:r w:rsidRPr="48BBA38E">
        <w:rPr>
          <w:color w:val="1F1F1F"/>
          <w:spacing w:val="-10"/>
          <w:w w:val="105"/>
          <w:sz w:val="21"/>
          <w:szCs w:val="21"/>
        </w:rPr>
        <w:t xml:space="preserve"> </w:t>
      </w:r>
      <w:r w:rsidRPr="48BBA38E">
        <w:rPr>
          <w:color w:val="1F1F1F"/>
          <w:w w:val="105"/>
          <w:sz w:val="21"/>
          <w:szCs w:val="21"/>
        </w:rPr>
        <w:t xml:space="preserve">other </w:t>
      </w:r>
      <w:r w:rsidRPr="48BBA38E">
        <w:rPr>
          <w:color w:val="1F1F1F"/>
          <w:spacing w:val="-2"/>
          <w:w w:val="105"/>
          <w:sz w:val="21"/>
          <w:szCs w:val="21"/>
        </w:rPr>
        <w:t>assignment</w:t>
      </w:r>
    </w:p>
    <w:p w:rsidR="00891244" w:rsidP="00891244" w:rsidRDefault="00891244" w14:paraId="4C1944C4" w14:textId="77777777">
      <w:pPr>
        <w:pStyle w:val="ListParagraph"/>
        <w:numPr>
          <w:ilvl w:val="2"/>
          <w:numId w:val="14"/>
        </w:numPr>
        <w:tabs>
          <w:tab w:val="left" w:pos="2282"/>
        </w:tabs>
        <w:spacing w:before="73"/>
        <w:ind w:left="2282" w:hanging="345"/>
        <w:rPr>
          <w:color w:val="242424"/>
          <w:sz w:val="21"/>
          <w:szCs w:val="21"/>
        </w:rPr>
      </w:pPr>
      <w:r w:rsidRPr="48BBA38E">
        <w:rPr>
          <w:color w:val="242424"/>
          <w:w w:val="105"/>
          <w:sz w:val="21"/>
          <w:szCs w:val="21"/>
        </w:rPr>
        <w:t>Falsifying</w:t>
      </w:r>
      <w:r w:rsidRPr="48BBA38E">
        <w:rPr>
          <w:color w:val="242424"/>
          <w:spacing w:val="9"/>
          <w:w w:val="105"/>
          <w:sz w:val="21"/>
          <w:szCs w:val="21"/>
        </w:rPr>
        <w:t xml:space="preserve"> </w:t>
      </w:r>
      <w:r w:rsidRPr="48BBA38E">
        <w:rPr>
          <w:color w:val="242424"/>
          <w:w w:val="105"/>
          <w:sz w:val="21"/>
          <w:szCs w:val="21"/>
        </w:rPr>
        <w:t>any</w:t>
      </w:r>
      <w:r w:rsidRPr="48BBA38E">
        <w:rPr>
          <w:color w:val="242424"/>
          <w:spacing w:val="-1"/>
          <w:w w:val="105"/>
          <w:sz w:val="21"/>
          <w:szCs w:val="21"/>
        </w:rPr>
        <w:t xml:space="preserve"> </w:t>
      </w:r>
      <w:r w:rsidRPr="48BBA38E">
        <w:rPr>
          <w:color w:val="242424"/>
          <w:spacing w:val="-2"/>
          <w:w w:val="105"/>
          <w:sz w:val="21"/>
          <w:szCs w:val="21"/>
        </w:rPr>
        <w:t>records</w:t>
      </w:r>
    </w:p>
    <w:p w:rsidR="00891244" w:rsidP="00891244" w:rsidRDefault="00891244" w14:paraId="006FF151" w14:textId="77777777">
      <w:pPr>
        <w:pStyle w:val="ListParagraph"/>
        <w:numPr>
          <w:ilvl w:val="2"/>
          <w:numId w:val="14"/>
        </w:numPr>
        <w:tabs>
          <w:tab w:val="left" w:pos="2282"/>
          <w:tab w:val="left" w:pos="2294"/>
        </w:tabs>
        <w:spacing w:line="285" w:lineRule="auto"/>
        <w:ind w:right="275" w:hanging="362"/>
        <w:rPr>
          <w:color w:val="242424"/>
          <w:sz w:val="21"/>
          <w:szCs w:val="21"/>
        </w:rPr>
      </w:pPr>
      <w:r w:rsidRPr="48BBA38E">
        <w:rPr>
          <w:color w:val="242424"/>
          <w:w w:val="105"/>
          <w:sz w:val="21"/>
          <w:szCs w:val="21"/>
        </w:rPr>
        <w:t>Copying, paraphrasing reusing</w:t>
      </w:r>
      <w:r w:rsidRPr="48BBA38E">
        <w:rPr>
          <w:color w:val="242424"/>
          <w:spacing w:val="-11"/>
          <w:w w:val="105"/>
          <w:sz w:val="21"/>
          <w:szCs w:val="21"/>
        </w:rPr>
        <w:t xml:space="preserve"> </w:t>
      </w:r>
      <w:r w:rsidRPr="48BBA38E">
        <w:rPr>
          <w:color w:val="242424"/>
          <w:w w:val="105"/>
          <w:sz w:val="21"/>
          <w:szCs w:val="21"/>
        </w:rPr>
        <w:t>or</w:t>
      </w:r>
      <w:r w:rsidRPr="48BBA38E">
        <w:rPr>
          <w:color w:val="242424"/>
          <w:spacing w:val="-14"/>
          <w:w w:val="105"/>
          <w:sz w:val="21"/>
          <w:szCs w:val="21"/>
        </w:rPr>
        <w:t xml:space="preserve"> </w:t>
      </w:r>
      <w:r w:rsidRPr="48BBA38E">
        <w:rPr>
          <w:color w:val="242424"/>
          <w:w w:val="105"/>
          <w:sz w:val="21"/>
          <w:szCs w:val="21"/>
        </w:rPr>
        <w:t>submitting</w:t>
      </w:r>
      <w:r w:rsidRPr="48BBA38E">
        <w:rPr>
          <w:color w:val="242424"/>
          <w:spacing w:val="-1"/>
          <w:w w:val="105"/>
          <w:sz w:val="21"/>
          <w:szCs w:val="21"/>
        </w:rPr>
        <w:t xml:space="preserve"> </w:t>
      </w:r>
      <w:r w:rsidRPr="48BBA38E">
        <w:rPr>
          <w:color w:val="242424"/>
          <w:w w:val="105"/>
          <w:sz w:val="21"/>
          <w:szCs w:val="21"/>
        </w:rPr>
        <w:t>another's</w:t>
      </w:r>
      <w:r w:rsidRPr="48BBA38E">
        <w:rPr>
          <w:color w:val="242424"/>
          <w:spacing w:val="-4"/>
          <w:w w:val="105"/>
          <w:sz w:val="21"/>
          <w:szCs w:val="21"/>
        </w:rPr>
        <w:t xml:space="preserve"> </w:t>
      </w:r>
      <w:r w:rsidRPr="48BBA38E">
        <w:rPr>
          <w:color w:val="242424"/>
          <w:w w:val="105"/>
          <w:sz w:val="21"/>
          <w:szCs w:val="21"/>
        </w:rPr>
        <w:t>work without acknowledging the</w:t>
      </w:r>
      <w:r w:rsidRPr="48BBA38E">
        <w:rPr>
          <w:color w:val="242424"/>
          <w:spacing w:val="-11"/>
          <w:w w:val="105"/>
          <w:sz w:val="21"/>
          <w:szCs w:val="21"/>
        </w:rPr>
        <w:t xml:space="preserve"> </w:t>
      </w:r>
      <w:r w:rsidRPr="48BBA38E">
        <w:rPr>
          <w:color w:val="242424"/>
          <w:w w:val="105"/>
          <w:sz w:val="21"/>
          <w:szCs w:val="21"/>
        </w:rPr>
        <w:t>source, including information form the Internet</w:t>
      </w:r>
    </w:p>
    <w:p w:rsidR="00891244" w:rsidP="00891244" w:rsidRDefault="00891244" w14:paraId="6189694B" w14:textId="77777777">
      <w:pPr>
        <w:pStyle w:val="ListParagraph"/>
        <w:numPr>
          <w:ilvl w:val="2"/>
          <w:numId w:val="14"/>
        </w:numPr>
        <w:tabs>
          <w:tab w:val="left" w:pos="2287"/>
        </w:tabs>
        <w:spacing w:before="6" w:line="285" w:lineRule="auto"/>
        <w:ind w:left="851" w:right="1479" w:firstLine="1080"/>
        <w:rPr>
          <w:color w:val="3F3F3F"/>
          <w:sz w:val="21"/>
          <w:szCs w:val="21"/>
        </w:rPr>
      </w:pPr>
      <w:r w:rsidRPr="48BBA38E">
        <w:rPr>
          <w:color w:val="242424"/>
          <w:w w:val="105"/>
          <w:sz w:val="21"/>
          <w:szCs w:val="21"/>
        </w:rPr>
        <w:t>Receiving</w:t>
      </w:r>
      <w:r w:rsidRPr="48BBA38E">
        <w:rPr>
          <w:color w:val="242424"/>
          <w:spacing w:val="-13"/>
          <w:w w:val="105"/>
          <w:sz w:val="21"/>
          <w:szCs w:val="21"/>
        </w:rPr>
        <w:t xml:space="preserve"> </w:t>
      </w:r>
      <w:r w:rsidRPr="48BBA38E">
        <w:rPr>
          <w:color w:val="242424"/>
          <w:w w:val="105"/>
          <w:sz w:val="21"/>
          <w:szCs w:val="21"/>
        </w:rPr>
        <w:t>or</w:t>
      </w:r>
      <w:r w:rsidRPr="48BBA38E">
        <w:rPr>
          <w:color w:val="242424"/>
          <w:spacing w:val="-9"/>
          <w:w w:val="105"/>
          <w:sz w:val="21"/>
          <w:szCs w:val="21"/>
        </w:rPr>
        <w:t xml:space="preserve"> </w:t>
      </w:r>
      <w:r w:rsidRPr="48BBA38E">
        <w:rPr>
          <w:color w:val="242424"/>
          <w:w w:val="105"/>
          <w:sz w:val="21"/>
          <w:szCs w:val="21"/>
        </w:rPr>
        <w:t>giving</w:t>
      </w:r>
      <w:r w:rsidRPr="48BBA38E">
        <w:rPr>
          <w:color w:val="242424"/>
          <w:spacing w:val="-9"/>
          <w:w w:val="105"/>
          <w:sz w:val="21"/>
          <w:szCs w:val="21"/>
        </w:rPr>
        <w:t xml:space="preserve"> </w:t>
      </w:r>
      <w:r w:rsidRPr="48BBA38E">
        <w:rPr>
          <w:color w:val="242424"/>
          <w:w w:val="105"/>
          <w:sz w:val="21"/>
          <w:szCs w:val="21"/>
        </w:rPr>
        <w:t>of</w:t>
      </w:r>
      <w:r w:rsidRPr="48BBA38E">
        <w:rPr>
          <w:color w:val="242424"/>
          <w:spacing w:val="-11"/>
          <w:w w:val="105"/>
          <w:sz w:val="21"/>
          <w:szCs w:val="21"/>
        </w:rPr>
        <w:t xml:space="preserve"> </w:t>
      </w:r>
      <w:r w:rsidRPr="48BBA38E">
        <w:rPr>
          <w:color w:val="242424"/>
          <w:w w:val="105"/>
          <w:sz w:val="21"/>
          <w:szCs w:val="21"/>
        </w:rPr>
        <w:t>any</w:t>
      </w:r>
      <w:r w:rsidRPr="48BBA38E">
        <w:rPr>
          <w:color w:val="242424"/>
          <w:spacing w:val="-5"/>
          <w:w w:val="105"/>
          <w:sz w:val="21"/>
          <w:szCs w:val="21"/>
        </w:rPr>
        <w:t xml:space="preserve"> </w:t>
      </w:r>
      <w:r w:rsidRPr="48BBA38E">
        <w:rPr>
          <w:color w:val="242424"/>
          <w:w w:val="105"/>
          <w:sz w:val="21"/>
          <w:szCs w:val="21"/>
        </w:rPr>
        <w:t>unauthorized</w:t>
      </w:r>
      <w:r w:rsidRPr="48BBA38E">
        <w:rPr>
          <w:color w:val="242424"/>
          <w:spacing w:val="12"/>
          <w:w w:val="105"/>
          <w:sz w:val="21"/>
          <w:szCs w:val="21"/>
        </w:rPr>
        <w:t xml:space="preserve"> </w:t>
      </w:r>
      <w:r w:rsidRPr="48BBA38E">
        <w:rPr>
          <w:color w:val="242424"/>
          <w:w w:val="105"/>
          <w:sz w:val="21"/>
          <w:szCs w:val="21"/>
        </w:rPr>
        <w:t>assistance</w:t>
      </w:r>
      <w:r w:rsidRPr="48BBA38E">
        <w:rPr>
          <w:color w:val="242424"/>
          <w:spacing w:val="-2"/>
          <w:w w:val="105"/>
          <w:sz w:val="21"/>
          <w:szCs w:val="21"/>
        </w:rPr>
        <w:t xml:space="preserve"> </w:t>
      </w:r>
      <w:r w:rsidRPr="48BBA38E">
        <w:rPr>
          <w:color w:val="242424"/>
          <w:w w:val="105"/>
          <w:sz w:val="21"/>
          <w:szCs w:val="21"/>
        </w:rPr>
        <w:t>on</w:t>
      </w:r>
      <w:r w:rsidRPr="48BBA38E">
        <w:rPr>
          <w:color w:val="242424"/>
          <w:spacing w:val="-7"/>
          <w:w w:val="105"/>
          <w:sz w:val="21"/>
          <w:szCs w:val="21"/>
        </w:rPr>
        <w:t xml:space="preserve"> </w:t>
      </w:r>
      <w:r w:rsidRPr="48BBA38E">
        <w:rPr>
          <w:color w:val="242424"/>
          <w:w w:val="105"/>
          <w:sz w:val="21"/>
          <w:szCs w:val="21"/>
        </w:rPr>
        <w:t>any</w:t>
      </w:r>
      <w:r w:rsidRPr="48BBA38E">
        <w:rPr>
          <w:color w:val="242424"/>
          <w:spacing w:val="-14"/>
          <w:w w:val="105"/>
          <w:sz w:val="21"/>
          <w:szCs w:val="21"/>
        </w:rPr>
        <w:t xml:space="preserve"> </w:t>
      </w:r>
      <w:r w:rsidRPr="48BBA38E">
        <w:rPr>
          <w:color w:val="242424"/>
          <w:w w:val="105"/>
          <w:sz w:val="21"/>
          <w:szCs w:val="21"/>
        </w:rPr>
        <w:t>form</w:t>
      </w:r>
      <w:r w:rsidRPr="48BBA38E">
        <w:rPr>
          <w:color w:val="242424"/>
          <w:spacing w:val="-2"/>
          <w:w w:val="105"/>
          <w:sz w:val="21"/>
          <w:szCs w:val="21"/>
        </w:rPr>
        <w:t xml:space="preserve"> </w:t>
      </w:r>
      <w:r w:rsidRPr="48BBA38E">
        <w:rPr>
          <w:color w:val="242424"/>
          <w:w w:val="105"/>
          <w:sz w:val="21"/>
          <w:szCs w:val="21"/>
        </w:rPr>
        <w:t>of</w:t>
      </w:r>
      <w:r w:rsidRPr="48BBA38E">
        <w:rPr>
          <w:color w:val="242424"/>
          <w:spacing w:val="-7"/>
          <w:w w:val="105"/>
          <w:sz w:val="21"/>
          <w:szCs w:val="21"/>
        </w:rPr>
        <w:t xml:space="preserve"> </w:t>
      </w:r>
      <w:r w:rsidRPr="48BBA38E">
        <w:rPr>
          <w:color w:val="242424"/>
          <w:w w:val="105"/>
          <w:sz w:val="21"/>
          <w:szCs w:val="21"/>
        </w:rPr>
        <w:t>academic work The IB faculty is</w:t>
      </w:r>
      <w:r w:rsidRPr="48BBA38E">
        <w:rPr>
          <w:color w:val="242424"/>
          <w:spacing w:val="-5"/>
          <w:w w:val="105"/>
          <w:sz w:val="21"/>
          <w:szCs w:val="21"/>
        </w:rPr>
        <w:t xml:space="preserve"> </w:t>
      </w:r>
      <w:r w:rsidRPr="48BBA38E">
        <w:rPr>
          <w:color w:val="242424"/>
          <w:w w:val="105"/>
          <w:sz w:val="21"/>
          <w:szCs w:val="21"/>
        </w:rPr>
        <w:t>opposed to malpractice and cheating for</w:t>
      </w:r>
      <w:r w:rsidRPr="48BBA38E">
        <w:rPr>
          <w:color w:val="242424"/>
          <w:spacing w:val="-7"/>
          <w:w w:val="105"/>
          <w:sz w:val="21"/>
          <w:szCs w:val="21"/>
        </w:rPr>
        <w:t xml:space="preserve"> </w:t>
      </w:r>
      <w:r w:rsidRPr="48BBA38E">
        <w:rPr>
          <w:color w:val="242424"/>
          <w:w w:val="105"/>
          <w:sz w:val="21"/>
          <w:szCs w:val="21"/>
        </w:rPr>
        <w:t>several reasons</w:t>
      </w:r>
    </w:p>
    <w:p w:rsidR="00891244" w:rsidP="00891244" w:rsidRDefault="00891244" w14:paraId="6F995D47" w14:textId="77777777">
      <w:pPr>
        <w:pStyle w:val="ListParagraph"/>
        <w:numPr>
          <w:ilvl w:val="1"/>
          <w:numId w:val="14"/>
        </w:numPr>
        <w:tabs>
          <w:tab w:val="left" w:pos="1571"/>
          <w:tab w:val="left" w:pos="1576"/>
        </w:tabs>
        <w:spacing w:before="17" w:line="290" w:lineRule="auto"/>
        <w:ind w:left="1576" w:right="373" w:hanging="365"/>
        <w:rPr>
          <w:color w:val="242424"/>
          <w:sz w:val="21"/>
          <w:szCs w:val="21"/>
        </w:rPr>
      </w:pPr>
      <w:r w:rsidRPr="48BBA38E">
        <w:rPr>
          <w:color w:val="242424"/>
          <w:w w:val="105"/>
          <w:sz w:val="21"/>
          <w:szCs w:val="21"/>
        </w:rPr>
        <w:t>Cheating</w:t>
      </w:r>
      <w:r w:rsidRPr="48BBA38E">
        <w:rPr>
          <w:color w:val="242424"/>
          <w:spacing w:val="-2"/>
          <w:w w:val="105"/>
          <w:sz w:val="21"/>
          <w:szCs w:val="21"/>
        </w:rPr>
        <w:t xml:space="preserve"> </w:t>
      </w:r>
      <w:r w:rsidRPr="48BBA38E">
        <w:rPr>
          <w:color w:val="242424"/>
          <w:w w:val="105"/>
          <w:sz w:val="21"/>
          <w:szCs w:val="21"/>
        </w:rPr>
        <w:t>does not</w:t>
      </w:r>
      <w:r w:rsidRPr="48BBA38E">
        <w:rPr>
          <w:color w:val="242424"/>
          <w:spacing w:val="-2"/>
          <w:w w:val="105"/>
          <w:sz w:val="21"/>
          <w:szCs w:val="21"/>
        </w:rPr>
        <w:t xml:space="preserve"> </w:t>
      </w:r>
      <w:r w:rsidRPr="48BBA38E">
        <w:rPr>
          <w:color w:val="242424"/>
          <w:w w:val="105"/>
          <w:sz w:val="21"/>
          <w:szCs w:val="21"/>
        </w:rPr>
        <w:t>level the playing</w:t>
      </w:r>
      <w:r w:rsidRPr="48BBA38E">
        <w:rPr>
          <w:color w:val="242424"/>
          <w:spacing w:val="-8"/>
          <w:w w:val="105"/>
          <w:sz w:val="21"/>
          <w:szCs w:val="21"/>
        </w:rPr>
        <w:t xml:space="preserve"> </w:t>
      </w:r>
      <w:r w:rsidRPr="48BBA38E">
        <w:rPr>
          <w:color w:val="242424"/>
          <w:w w:val="105"/>
          <w:sz w:val="21"/>
          <w:szCs w:val="21"/>
        </w:rPr>
        <w:t>field.</w:t>
      </w:r>
      <w:r w:rsidRPr="48BBA38E">
        <w:rPr>
          <w:color w:val="242424"/>
          <w:spacing w:val="40"/>
          <w:w w:val="105"/>
          <w:sz w:val="21"/>
          <w:szCs w:val="21"/>
        </w:rPr>
        <w:t xml:space="preserve"> </w:t>
      </w:r>
      <w:r w:rsidRPr="48BBA38E">
        <w:rPr>
          <w:color w:val="242424"/>
          <w:w w:val="105"/>
          <w:sz w:val="21"/>
          <w:szCs w:val="21"/>
        </w:rPr>
        <w:t>Cheating may</w:t>
      </w:r>
      <w:r w:rsidRPr="48BBA38E">
        <w:rPr>
          <w:color w:val="242424"/>
          <w:spacing w:val="-2"/>
          <w:w w:val="105"/>
          <w:sz w:val="21"/>
          <w:szCs w:val="21"/>
        </w:rPr>
        <w:t xml:space="preserve"> </w:t>
      </w:r>
      <w:r w:rsidRPr="48BBA38E">
        <w:rPr>
          <w:color w:val="242424"/>
          <w:w w:val="105"/>
          <w:sz w:val="21"/>
          <w:szCs w:val="21"/>
        </w:rPr>
        <w:t>result</w:t>
      </w:r>
      <w:r w:rsidRPr="48BBA38E">
        <w:rPr>
          <w:color w:val="242424"/>
          <w:spacing w:val="-2"/>
          <w:w w:val="105"/>
          <w:sz w:val="21"/>
          <w:szCs w:val="21"/>
        </w:rPr>
        <w:t xml:space="preserve"> </w:t>
      </w:r>
      <w:r w:rsidRPr="48BBA38E">
        <w:rPr>
          <w:color w:val="242424"/>
          <w:w w:val="105"/>
          <w:sz w:val="21"/>
          <w:szCs w:val="21"/>
        </w:rPr>
        <w:t>in</w:t>
      </w:r>
      <w:r w:rsidRPr="48BBA38E">
        <w:rPr>
          <w:color w:val="242424"/>
          <w:spacing w:val="-12"/>
          <w:w w:val="105"/>
          <w:sz w:val="21"/>
          <w:szCs w:val="21"/>
        </w:rPr>
        <w:t xml:space="preserve"> </w:t>
      </w:r>
      <w:r w:rsidRPr="48BBA38E">
        <w:rPr>
          <w:color w:val="242424"/>
          <w:w w:val="105"/>
          <w:sz w:val="21"/>
          <w:szCs w:val="21"/>
        </w:rPr>
        <w:t>a</w:t>
      </w:r>
      <w:r w:rsidRPr="48BBA38E">
        <w:rPr>
          <w:color w:val="242424"/>
          <w:spacing w:val="-11"/>
          <w:w w:val="105"/>
          <w:sz w:val="21"/>
          <w:szCs w:val="21"/>
        </w:rPr>
        <w:t xml:space="preserve"> </w:t>
      </w:r>
      <w:r w:rsidRPr="48BBA38E">
        <w:rPr>
          <w:color w:val="242424"/>
          <w:w w:val="105"/>
          <w:sz w:val="21"/>
          <w:szCs w:val="21"/>
        </w:rPr>
        <w:t>student receiving</w:t>
      </w:r>
      <w:r w:rsidRPr="48BBA38E">
        <w:rPr>
          <w:color w:val="242424"/>
          <w:spacing w:val="-3"/>
          <w:w w:val="105"/>
          <w:sz w:val="21"/>
          <w:szCs w:val="21"/>
        </w:rPr>
        <w:t xml:space="preserve"> </w:t>
      </w:r>
      <w:r w:rsidRPr="48BBA38E">
        <w:rPr>
          <w:color w:val="242424"/>
          <w:w w:val="105"/>
          <w:sz w:val="21"/>
          <w:szCs w:val="21"/>
        </w:rPr>
        <w:t>the</w:t>
      </w:r>
      <w:r w:rsidRPr="48BBA38E">
        <w:rPr>
          <w:color w:val="242424"/>
          <w:spacing w:val="-7"/>
          <w:w w:val="105"/>
          <w:sz w:val="21"/>
          <w:szCs w:val="21"/>
        </w:rPr>
        <w:t xml:space="preserve"> </w:t>
      </w:r>
      <w:r w:rsidRPr="48BBA38E">
        <w:rPr>
          <w:color w:val="242424"/>
          <w:w w:val="105"/>
          <w:sz w:val="21"/>
          <w:szCs w:val="21"/>
        </w:rPr>
        <w:t>same</w:t>
      </w:r>
      <w:r w:rsidRPr="48BBA38E">
        <w:rPr>
          <w:color w:val="242424"/>
          <w:spacing w:val="-5"/>
          <w:w w:val="105"/>
          <w:sz w:val="21"/>
          <w:szCs w:val="21"/>
        </w:rPr>
        <w:t xml:space="preserve"> </w:t>
      </w:r>
      <w:r w:rsidRPr="48BBA38E">
        <w:rPr>
          <w:color w:val="242424"/>
          <w:w w:val="105"/>
          <w:sz w:val="21"/>
          <w:szCs w:val="21"/>
        </w:rPr>
        <w:t>or</w:t>
      </w:r>
      <w:r w:rsidRPr="48BBA38E">
        <w:rPr>
          <w:color w:val="242424"/>
          <w:spacing w:val="-2"/>
          <w:w w:val="105"/>
          <w:sz w:val="21"/>
          <w:szCs w:val="21"/>
        </w:rPr>
        <w:t xml:space="preserve"> </w:t>
      </w:r>
      <w:r w:rsidRPr="48BBA38E">
        <w:rPr>
          <w:color w:val="242424"/>
          <w:w w:val="105"/>
          <w:sz w:val="21"/>
          <w:szCs w:val="21"/>
        </w:rPr>
        <w:t>better grade as</w:t>
      </w:r>
      <w:r w:rsidRPr="48BBA38E">
        <w:rPr>
          <w:color w:val="242424"/>
          <w:spacing w:val="-3"/>
          <w:w w:val="105"/>
          <w:sz w:val="21"/>
          <w:szCs w:val="21"/>
        </w:rPr>
        <w:t xml:space="preserve"> </w:t>
      </w:r>
      <w:r w:rsidRPr="48BBA38E">
        <w:rPr>
          <w:color w:val="242424"/>
          <w:w w:val="105"/>
          <w:sz w:val="21"/>
          <w:szCs w:val="21"/>
        </w:rPr>
        <w:t>students who have honestly earned the</w:t>
      </w:r>
      <w:r w:rsidRPr="48BBA38E">
        <w:rPr>
          <w:color w:val="242424"/>
          <w:spacing w:val="-3"/>
          <w:w w:val="105"/>
          <w:sz w:val="21"/>
          <w:szCs w:val="21"/>
        </w:rPr>
        <w:t xml:space="preserve"> </w:t>
      </w:r>
      <w:r w:rsidRPr="48BBA38E">
        <w:rPr>
          <w:color w:val="242424"/>
          <w:w w:val="105"/>
          <w:sz w:val="21"/>
          <w:szCs w:val="21"/>
        </w:rPr>
        <w:t>grade.</w:t>
      </w:r>
      <w:r w:rsidRPr="48BBA38E">
        <w:rPr>
          <w:color w:val="242424"/>
          <w:spacing w:val="40"/>
          <w:w w:val="105"/>
          <w:sz w:val="21"/>
          <w:szCs w:val="21"/>
        </w:rPr>
        <w:t xml:space="preserve"> </w:t>
      </w:r>
      <w:r w:rsidRPr="48BBA38E">
        <w:rPr>
          <w:color w:val="242424"/>
          <w:w w:val="105"/>
          <w:sz w:val="21"/>
          <w:szCs w:val="21"/>
        </w:rPr>
        <w:t>Such dishonesty could result in the</w:t>
      </w:r>
      <w:r w:rsidRPr="48BBA38E">
        <w:rPr>
          <w:color w:val="242424"/>
          <w:spacing w:val="-4"/>
          <w:w w:val="105"/>
          <w:sz w:val="21"/>
          <w:szCs w:val="21"/>
        </w:rPr>
        <w:t xml:space="preserve"> </w:t>
      </w:r>
      <w:r w:rsidRPr="48BBA38E">
        <w:rPr>
          <w:color w:val="242424"/>
          <w:w w:val="105"/>
          <w:sz w:val="21"/>
          <w:szCs w:val="21"/>
        </w:rPr>
        <w:t>cheater's grade point average and class rank</w:t>
      </w:r>
      <w:r w:rsidRPr="48BBA38E">
        <w:rPr>
          <w:color w:val="242424"/>
          <w:spacing w:val="-4"/>
          <w:w w:val="105"/>
          <w:sz w:val="21"/>
          <w:szCs w:val="21"/>
        </w:rPr>
        <w:t xml:space="preserve"> </w:t>
      </w:r>
      <w:r w:rsidRPr="48BBA38E">
        <w:rPr>
          <w:color w:val="242424"/>
          <w:w w:val="105"/>
          <w:sz w:val="21"/>
          <w:szCs w:val="21"/>
        </w:rPr>
        <w:t>to be</w:t>
      </w:r>
      <w:r w:rsidRPr="48BBA38E">
        <w:rPr>
          <w:color w:val="242424"/>
          <w:spacing w:val="-5"/>
          <w:w w:val="105"/>
          <w:sz w:val="21"/>
          <w:szCs w:val="21"/>
        </w:rPr>
        <w:t xml:space="preserve"> </w:t>
      </w:r>
      <w:r w:rsidRPr="48BBA38E">
        <w:rPr>
          <w:color w:val="242424"/>
          <w:w w:val="105"/>
          <w:sz w:val="21"/>
          <w:szCs w:val="21"/>
        </w:rPr>
        <w:t>unfairly inflated and thus negatively affecting</w:t>
      </w:r>
      <w:r w:rsidRPr="48BBA38E">
        <w:rPr>
          <w:color w:val="242424"/>
          <w:spacing w:val="-3"/>
          <w:w w:val="105"/>
          <w:sz w:val="21"/>
          <w:szCs w:val="21"/>
        </w:rPr>
        <w:t xml:space="preserve"> </w:t>
      </w:r>
      <w:r w:rsidRPr="48BBA38E">
        <w:rPr>
          <w:color w:val="242424"/>
          <w:w w:val="105"/>
          <w:sz w:val="21"/>
          <w:szCs w:val="21"/>
        </w:rPr>
        <w:t>other</w:t>
      </w:r>
      <w:r w:rsidRPr="48BBA38E">
        <w:rPr>
          <w:color w:val="242424"/>
          <w:spacing w:val="-3"/>
          <w:w w:val="105"/>
          <w:sz w:val="21"/>
          <w:szCs w:val="21"/>
        </w:rPr>
        <w:t xml:space="preserve"> </w:t>
      </w:r>
      <w:r w:rsidRPr="48BBA38E">
        <w:rPr>
          <w:color w:val="242424"/>
          <w:w w:val="105"/>
          <w:sz w:val="21"/>
          <w:szCs w:val="21"/>
        </w:rPr>
        <w:t>students' class rank.</w:t>
      </w:r>
    </w:p>
    <w:p w:rsidR="00891244" w:rsidP="00891244" w:rsidRDefault="00891244" w14:paraId="699C5BD6" w14:textId="77777777">
      <w:pPr>
        <w:pStyle w:val="ListParagraph"/>
        <w:numPr>
          <w:ilvl w:val="1"/>
          <w:numId w:val="14"/>
        </w:numPr>
        <w:tabs>
          <w:tab w:val="left" w:pos="1576"/>
        </w:tabs>
        <w:spacing w:before="18"/>
        <w:ind w:left="1576"/>
        <w:rPr>
          <w:color w:val="242424"/>
          <w:sz w:val="21"/>
          <w:szCs w:val="21"/>
        </w:rPr>
      </w:pPr>
      <w:r w:rsidRPr="48BBA38E">
        <w:rPr>
          <w:color w:val="242424"/>
          <w:w w:val="105"/>
          <w:sz w:val="21"/>
          <w:szCs w:val="21"/>
        </w:rPr>
        <w:t>Cheating</w:t>
      </w:r>
      <w:r w:rsidRPr="48BBA38E">
        <w:rPr>
          <w:color w:val="242424"/>
          <w:spacing w:val="-3"/>
          <w:w w:val="105"/>
          <w:sz w:val="21"/>
          <w:szCs w:val="21"/>
        </w:rPr>
        <w:t xml:space="preserve"> </w:t>
      </w:r>
      <w:r w:rsidRPr="48BBA38E">
        <w:rPr>
          <w:color w:val="242424"/>
          <w:w w:val="105"/>
          <w:sz w:val="21"/>
          <w:szCs w:val="21"/>
        </w:rPr>
        <w:t>misrepresents</w:t>
      </w:r>
      <w:r w:rsidRPr="48BBA38E">
        <w:rPr>
          <w:color w:val="242424"/>
          <w:spacing w:val="2"/>
          <w:w w:val="105"/>
          <w:sz w:val="21"/>
          <w:szCs w:val="21"/>
        </w:rPr>
        <w:t xml:space="preserve"> </w:t>
      </w:r>
      <w:r w:rsidRPr="48BBA38E">
        <w:rPr>
          <w:color w:val="242424"/>
          <w:w w:val="105"/>
          <w:sz w:val="21"/>
          <w:szCs w:val="21"/>
        </w:rPr>
        <w:t>to</w:t>
      </w:r>
      <w:r w:rsidRPr="48BBA38E">
        <w:rPr>
          <w:color w:val="242424"/>
          <w:spacing w:val="-1"/>
          <w:w w:val="105"/>
          <w:sz w:val="21"/>
          <w:szCs w:val="21"/>
        </w:rPr>
        <w:t xml:space="preserve"> </w:t>
      </w:r>
      <w:r w:rsidRPr="48BBA38E">
        <w:rPr>
          <w:color w:val="242424"/>
          <w:w w:val="105"/>
          <w:sz w:val="21"/>
          <w:szCs w:val="21"/>
        </w:rPr>
        <w:t>parents,</w:t>
      </w:r>
      <w:r w:rsidRPr="48BBA38E">
        <w:rPr>
          <w:color w:val="242424"/>
          <w:spacing w:val="-5"/>
          <w:w w:val="105"/>
          <w:sz w:val="21"/>
          <w:szCs w:val="21"/>
        </w:rPr>
        <w:t xml:space="preserve"> </w:t>
      </w:r>
      <w:r w:rsidRPr="48BBA38E">
        <w:rPr>
          <w:color w:val="242424"/>
          <w:w w:val="105"/>
          <w:sz w:val="21"/>
          <w:szCs w:val="21"/>
        </w:rPr>
        <w:t>colleges</w:t>
      </w:r>
      <w:r w:rsidRPr="48BBA38E">
        <w:rPr>
          <w:color w:val="242424"/>
          <w:spacing w:val="-6"/>
          <w:w w:val="105"/>
          <w:sz w:val="21"/>
          <w:szCs w:val="21"/>
        </w:rPr>
        <w:t xml:space="preserve"> </w:t>
      </w:r>
      <w:r w:rsidRPr="48BBA38E">
        <w:rPr>
          <w:color w:val="242424"/>
          <w:w w:val="105"/>
          <w:sz w:val="21"/>
          <w:szCs w:val="21"/>
        </w:rPr>
        <w:t>and</w:t>
      </w:r>
      <w:r w:rsidRPr="48BBA38E">
        <w:rPr>
          <w:color w:val="242424"/>
          <w:spacing w:val="5"/>
          <w:w w:val="105"/>
          <w:sz w:val="21"/>
          <w:szCs w:val="21"/>
        </w:rPr>
        <w:t xml:space="preserve"> </w:t>
      </w:r>
      <w:r w:rsidRPr="48BBA38E">
        <w:rPr>
          <w:color w:val="242424"/>
          <w:w w:val="105"/>
          <w:sz w:val="21"/>
          <w:szCs w:val="21"/>
        </w:rPr>
        <w:t>teachers</w:t>
      </w:r>
      <w:r w:rsidRPr="48BBA38E">
        <w:rPr>
          <w:color w:val="242424"/>
          <w:spacing w:val="-4"/>
          <w:w w:val="105"/>
          <w:sz w:val="21"/>
          <w:szCs w:val="21"/>
        </w:rPr>
        <w:t xml:space="preserve"> </w:t>
      </w:r>
      <w:r w:rsidRPr="48BBA38E">
        <w:rPr>
          <w:color w:val="242424"/>
          <w:w w:val="105"/>
          <w:sz w:val="21"/>
          <w:szCs w:val="21"/>
        </w:rPr>
        <w:t>a student's</w:t>
      </w:r>
      <w:r w:rsidRPr="48BBA38E">
        <w:rPr>
          <w:color w:val="242424"/>
          <w:spacing w:val="1"/>
          <w:w w:val="105"/>
          <w:sz w:val="21"/>
          <w:szCs w:val="21"/>
        </w:rPr>
        <w:t xml:space="preserve"> </w:t>
      </w:r>
      <w:r w:rsidRPr="48BBA38E">
        <w:rPr>
          <w:color w:val="242424"/>
          <w:w w:val="105"/>
          <w:sz w:val="21"/>
          <w:szCs w:val="21"/>
        </w:rPr>
        <w:t>mastery of</w:t>
      </w:r>
      <w:r w:rsidRPr="48BBA38E">
        <w:rPr>
          <w:color w:val="242424"/>
          <w:spacing w:val="-6"/>
          <w:w w:val="105"/>
          <w:sz w:val="21"/>
          <w:szCs w:val="21"/>
        </w:rPr>
        <w:t xml:space="preserve"> </w:t>
      </w:r>
      <w:r w:rsidRPr="48BBA38E">
        <w:rPr>
          <w:color w:val="242424"/>
          <w:w w:val="105"/>
          <w:sz w:val="21"/>
          <w:szCs w:val="21"/>
        </w:rPr>
        <w:t>the</w:t>
      </w:r>
      <w:r w:rsidRPr="48BBA38E">
        <w:rPr>
          <w:color w:val="242424"/>
          <w:spacing w:val="-12"/>
          <w:w w:val="105"/>
          <w:sz w:val="21"/>
          <w:szCs w:val="21"/>
        </w:rPr>
        <w:t xml:space="preserve"> </w:t>
      </w:r>
      <w:r w:rsidRPr="48BBA38E">
        <w:rPr>
          <w:color w:val="242424"/>
          <w:spacing w:val="-2"/>
          <w:w w:val="105"/>
          <w:sz w:val="21"/>
          <w:szCs w:val="21"/>
        </w:rPr>
        <w:t>subject.</w:t>
      </w:r>
    </w:p>
    <w:p w:rsidR="00891244" w:rsidP="00891244" w:rsidRDefault="00891244" w14:paraId="2E7C0213" w14:textId="77777777">
      <w:pPr>
        <w:pStyle w:val="ListParagraph"/>
        <w:numPr>
          <w:ilvl w:val="1"/>
          <w:numId w:val="14"/>
        </w:numPr>
        <w:tabs>
          <w:tab w:val="left" w:pos="1568"/>
          <w:tab w:val="left" w:pos="1571"/>
        </w:tabs>
        <w:spacing w:before="61" w:line="290" w:lineRule="auto"/>
        <w:ind w:left="1571" w:right="516" w:hanging="356"/>
        <w:rPr>
          <w:color w:val="242424"/>
          <w:sz w:val="21"/>
          <w:szCs w:val="21"/>
        </w:rPr>
      </w:pPr>
      <w:r w:rsidRPr="48BBA38E">
        <w:rPr>
          <w:color w:val="242424"/>
          <w:w w:val="105"/>
          <w:sz w:val="21"/>
          <w:szCs w:val="21"/>
        </w:rPr>
        <w:t>The</w:t>
      </w:r>
      <w:r w:rsidRPr="48BBA38E">
        <w:rPr>
          <w:color w:val="242424"/>
          <w:spacing w:val="-6"/>
          <w:w w:val="105"/>
          <w:sz w:val="21"/>
          <w:szCs w:val="21"/>
        </w:rPr>
        <w:t xml:space="preserve"> </w:t>
      </w:r>
      <w:r w:rsidRPr="48BBA38E">
        <w:rPr>
          <w:color w:val="242424"/>
          <w:w w:val="105"/>
          <w:sz w:val="21"/>
          <w:szCs w:val="21"/>
        </w:rPr>
        <w:t>time</w:t>
      </w:r>
      <w:r w:rsidRPr="48BBA38E">
        <w:rPr>
          <w:color w:val="242424"/>
          <w:spacing w:val="-3"/>
          <w:w w:val="105"/>
          <w:sz w:val="21"/>
          <w:szCs w:val="21"/>
        </w:rPr>
        <w:t xml:space="preserve"> </w:t>
      </w:r>
      <w:r w:rsidRPr="48BBA38E">
        <w:rPr>
          <w:color w:val="242424"/>
          <w:w w:val="105"/>
          <w:sz w:val="21"/>
          <w:szCs w:val="21"/>
        </w:rPr>
        <w:t>taken</w:t>
      </w:r>
      <w:r w:rsidRPr="48BBA38E">
        <w:rPr>
          <w:color w:val="242424"/>
          <w:spacing w:val="-1"/>
          <w:w w:val="105"/>
          <w:sz w:val="21"/>
          <w:szCs w:val="21"/>
        </w:rPr>
        <w:t xml:space="preserve"> </w:t>
      </w:r>
      <w:r w:rsidRPr="48BBA38E">
        <w:rPr>
          <w:color w:val="242424"/>
          <w:w w:val="105"/>
          <w:sz w:val="21"/>
          <w:szCs w:val="21"/>
        </w:rPr>
        <w:t>to monitor</w:t>
      </w:r>
      <w:r w:rsidRPr="48BBA38E">
        <w:rPr>
          <w:color w:val="242424"/>
          <w:spacing w:val="-1"/>
          <w:w w:val="105"/>
          <w:sz w:val="21"/>
          <w:szCs w:val="21"/>
        </w:rPr>
        <w:t xml:space="preserve"> </w:t>
      </w:r>
      <w:r w:rsidRPr="48BBA38E">
        <w:rPr>
          <w:color w:val="242424"/>
          <w:w w:val="105"/>
          <w:sz w:val="21"/>
          <w:szCs w:val="21"/>
        </w:rPr>
        <w:t>students for</w:t>
      </w:r>
      <w:r w:rsidRPr="48BBA38E">
        <w:rPr>
          <w:color w:val="242424"/>
          <w:spacing w:val="-9"/>
          <w:w w:val="105"/>
          <w:sz w:val="21"/>
          <w:szCs w:val="21"/>
        </w:rPr>
        <w:t xml:space="preserve"> </w:t>
      </w:r>
      <w:r w:rsidRPr="48BBA38E">
        <w:rPr>
          <w:color w:val="242424"/>
          <w:w w:val="105"/>
          <w:sz w:val="21"/>
          <w:szCs w:val="21"/>
        </w:rPr>
        <w:t>cheating</w:t>
      </w:r>
      <w:r w:rsidRPr="48BBA38E">
        <w:rPr>
          <w:color w:val="242424"/>
          <w:spacing w:val="-2"/>
          <w:w w:val="105"/>
          <w:sz w:val="21"/>
          <w:szCs w:val="21"/>
        </w:rPr>
        <w:t xml:space="preserve"> </w:t>
      </w:r>
      <w:r w:rsidRPr="48BBA38E">
        <w:rPr>
          <w:color w:val="242424"/>
          <w:w w:val="105"/>
          <w:sz w:val="21"/>
          <w:szCs w:val="21"/>
        </w:rPr>
        <w:t>causes</w:t>
      </w:r>
      <w:r w:rsidRPr="48BBA38E">
        <w:rPr>
          <w:color w:val="242424"/>
          <w:spacing w:val="-1"/>
          <w:w w:val="105"/>
          <w:sz w:val="21"/>
          <w:szCs w:val="21"/>
        </w:rPr>
        <w:t xml:space="preserve"> </w:t>
      </w:r>
      <w:r w:rsidRPr="48BBA38E">
        <w:rPr>
          <w:color w:val="242424"/>
          <w:w w:val="105"/>
          <w:sz w:val="21"/>
          <w:szCs w:val="21"/>
        </w:rPr>
        <w:t>a</w:t>
      </w:r>
      <w:r w:rsidRPr="48BBA38E">
        <w:rPr>
          <w:color w:val="242424"/>
          <w:spacing w:val="-8"/>
          <w:w w:val="105"/>
          <w:sz w:val="21"/>
          <w:szCs w:val="21"/>
        </w:rPr>
        <w:t xml:space="preserve"> </w:t>
      </w:r>
      <w:r w:rsidRPr="48BBA38E">
        <w:rPr>
          <w:color w:val="242424"/>
          <w:w w:val="105"/>
          <w:sz w:val="21"/>
          <w:szCs w:val="21"/>
        </w:rPr>
        <w:t>reduction in</w:t>
      </w:r>
      <w:r w:rsidRPr="48BBA38E">
        <w:rPr>
          <w:color w:val="242424"/>
          <w:spacing w:val="-4"/>
          <w:w w:val="105"/>
          <w:sz w:val="21"/>
          <w:szCs w:val="21"/>
        </w:rPr>
        <w:t xml:space="preserve"> </w:t>
      </w:r>
      <w:r w:rsidRPr="48BBA38E">
        <w:rPr>
          <w:color w:val="242424"/>
          <w:w w:val="105"/>
          <w:sz w:val="21"/>
          <w:szCs w:val="21"/>
        </w:rPr>
        <w:t>the</w:t>
      </w:r>
      <w:r w:rsidRPr="48BBA38E">
        <w:rPr>
          <w:color w:val="242424"/>
          <w:spacing w:val="-10"/>
          <w:w w:val="105"/>
          <w:sz w:val="21"/>
          <w:szCs w:val="21"/>
        </w:rPr>
        <w:t xml:space="preserve"> </w:t>
      </w:r>
      <w:r w:rsidRPr="48BBA38E">
        <w:rPr>
          <w:color w:val="242424"/>
          <w:w w:val="105"/>
          <w:sz w:val="21"/>
          <w:szCs w:val="21"/>
        </w:rPr>
        <w:t>time</w:t>
      </w:r>
      <w:r w:rsidRPr="48BBA38E">
        <w:rPr>
          <w:color w:val="242424"/>
          <w:spacing w:val="-8"/>
          <w:w w:val="105"/>
          <w:sz w:val="21"/>
          <w:szCs w:val="21"/>
        </w:rPr>
        <w:t xml:space="preserve"> </w:t>
      </w:r>
      <w:r w:rsidRPr="48BBA38E">
        <w:rPr>
          <w:color w:val="242424"/>
          <w:w w:val="105"/>
          <w:sz w:val="21"/>
          <w:szCs w:val="21"/>
        </w:rPr>
        <w:t>a</w:t>
      </w:r>
      <w:r w:rsidRPr="48BBA38E">
        <w:rPr>
          <w:color w:val="242424"/>
          <w:spacing w:val="-2"/>
          <w:w w:val="105"/>
          <w:sz w:val="21"/>
          <w:szCs w:val="21"/>
        </w:rPr>
        <w:t xml:space="preserve"> </w:t>
      </w:r>
      <w:r w:rsidRPr="48BBA38E">
        <w:rPr>
          <w:color w:val="242424"/>
          <w:w w:val="105"/>
          <w:sz w:val="21"/>
          <w:szCs w:val="21"/>
        </w:rPr>
        <w:t>teacher</w:t>
      </w:r>
      <w:r w:rsidRPr="48BBA38E">
        <w:rPr>
          <w:color w:val="242424"/>
          <w:spacing w:val="-4"/>
          <w:w w:val="105"/>
          <w:sz w:val="21"/>
          <w:szCs w:val="21"/>
        </w:rPr>
        <w:t xml:space="preserve"> </w:t>
      </w:r>
      <w:r w:rsidRPr="48BBA38E">
        <w:rPr>
          <w:color w:val="242424"/>
          <w:w w:val="105"/>
          <w:sz w:val="21"/>
          <w:szCs w:val="21"/>
        </w:rPr>
        <w:t>must use</w:t>
      </w:r>
      <w:r w:rsidRPr="48BBA38E">
        <w:rPr>
          <w:color w:val="242424"/>
          <w:spacing w:val="-5"/>
          <w:w w:val="105"/>
          <w:sz w:val="21"/>
          <w:szCs w:val="21"/>
        </w:rPr>
        <w:t xml:space="preserve"> </w:t>
      </w:r>
      <w:r w:rsidRPr="48BBA38E">
        <w:rPr>
          <w:color w:val="242424"/>
          <w:w w:val="105"/>
          <w:sz w:val="21"/>
          <w:szCs w:val="21"/>
        </w:rPr>
        <w:t>for academic instruction.</w:t>
      </w:r>
    </w:p>
    <w:p w:rsidR="00891244" w:rsidP="00891244" w:rsidRDefault="00891244" w14:paraId="66686ADE" w14:textId="77777777">
      <w:pPr>
        <w:pStyle w:val="ListParagraph"/>
        <w:numPr>
          <w:ilvl w:val="1"/>
          <w:numId w:val="14"/>
        </w:numPr>
        <w:tabs>
          <w:tab w:val="left" w:pos="1571"/>
          <w:tab w:val="left" w:pos="1577"/>
        </w:tabs>
        <w:spacing w:before="17" w:line="290" w:lineRule="auto"/>
        <w:ind w:left="1577" w:right="470" w:hanging="361"/>
        <w:rPr>
          <w:color w:val="242424"/>
          <w:sz w:val="21"/>
          <w:szCs w:val="21"/>
        </w:rPr>
      </w:pPr>
      <w:r w:rsidRPr="48BBA38E">
        <w:rPr>
          <w:color w:val="242424"/>
          <w:w w:val="105"/>
          <w:sz w:val="21"/>
          <w:szCs w:val="21"/>
        </w:rPr>
        <w:t>Students</w:t>
      </w:r>
      <w:r w:rsidRPr="48BBA38E">
        <w:rPr>
          <w:color w:val="242424"/>
          <w:spacing w:val="-2"/>
          <w:w w:val="105"/>
          <w:sz w:val="21"/>
          <w:szCs w:val="21"/>
        </w:rPr>
        <w:t xml:space="preserve"> </w:t>
      </w:r>
      <w:r w:rsidRPr="48BBA38E">
        <w:rPr>
          <w:color w:val="242424"/>
          <w:w w:val="105"/>
          <w:sz w:val="21"/>
          <w:szCs w:val="21"/>
        </w:rPr>
        <w:t>who</w:t>
      </w:r>
      <w:r w:rsidRPr="48BBA38E">
        <w:rPr>
          <w:color w:val="242424"/>
          <w:spacing w:val="-7"/>
          <w:w w:val="105"/>
          <w:sz w:val="21"/>
          <w:szCs w:val="21"/>
        </w:rPr>
        <w:t xml:space="preserve"> </w:t>
      </w:r>
      <w:r w:rsidRPr="48BBA38E">
        <w:rPr>
          <w:color w:val="242424"/>
          <w:w w:val="105"/>
          <w:sz w:val="21"/>
          <w:szCs w:val="21"/>
        </w:rPr>
        <w:t>are mature</w:t>
      </w:r>
      <w:r w:rsidRPr="48BBA38E">
        <w:rPr>
          <w:color w:val="242424"/>
          <w:spacing w:val="-6"/>
          <w:w w:val="105"/>
          <w:sz w:val="21"/>
          <w:szCs w:val="21"/>
        </w:rPr>
        <w:t xml:space="preserve"> </w:t>
      </w:r>
      <w:r w:rsidRPr="48BBA38E">
        <w:rPr>
          <w:color w:val="242424"/>
          <w:w w:val="105"/>
          <w:sz w:val="21"/>
          <w:szCs w:val="21"/>
        </w:rPr>
        <w:t>enough to</w:t>
      </w:r>
      <w:r w:rsidRPr="48BBA38E">
        <w:rPr>
          <w:color w:val="242424"/>
          <w:spacing w:val="-10"/>
          <w:w w:val="105"/>
          <w:sz w:val="21"/>
          <w:szCs w:val="21"/>
        </w:rPr>
        <w:t xml:space="preserve"> </w:t>
      </w:r>
      <w:r w:rsidRPr="48BBA38E">
        <w:rPr>
          <w:color w:val="242424"/>
          <w:w w:val="105"/>
          <w:sz w:val="21"/>
          <w:szCs w:val="21"/>
        </w:rPr>
        <w:t>select</w:t>
      </w:r>
      <w:r w:rsidRPr="48BBA38E">
        <w:rPr>
          <w:color w:val="242424"/>
          <w:spacing w:val="-8"/>
          <w:w w:val="105"/>
          <w:sz w:val="21"/>
          <w:szCs w:val="21"/>
        </w:rPr>
        <w:t xml:space="preserve"> </w:t>
      </w:r>
      <w:r w:rsidRPr="48BBA38E">
        <w:rPr>
          <w:color w:val="242424"/>
          <w:w w:val="105"/>
          <w:sz w:val="21"/>
          <w:szCs w:val="21"/>
        </w:rPr>
        <w:t>and</w:t>
      </w:r>
      <w:r w:rsidRPr="48BBA38E">
        <w:rPr>
          <w:color w:val="242424"/>
          <w:spacing w:val="-2"/>
          <w:w w:val="105"/>
          <w:sz w:val="21"/>
          <w:szCs w:val="21"/>
        </w:rPr>
        <w:t xml:space="preserve"> </w:t>
      </w:r>
      <w:r w:rsidRPr="48BBA38E">
        <w:rPr>
          <w:color w:val="242424"/>
          <w:w w:val="105"/>
          <w:sz w:val="21"/>
          <w:szCs w:val="21"/>
        </w:rPr>
        <w:t>qualify</w:t>
      </w:r>
      <w:r w:rsidRPr="48BBA38E">
        <w:rPr>
          <w:color w:val="242424"/>
          <w:spacing w:val="-13"/>
          <w:w w:val="105"/>
          <w:sz w:val="21"/>
          <w:szCs w:val="21"/>
        </w:rPr>
        <w:t xml:space="preserve"> </w:t>
      </w:r>
      <w:r w:rsidRPr="48BBA38E">
        <w:rPr>
          <w:color w:val="242424"/>
          <w:w w:val="105"/>
          <w:sz w:val="21"/>
          <w:szCs w:val="21"/>
        </w:rPr>
        <w:t>for a</w:t>
      </w:r>
      <w:r w:rsidRPr="48BBA38E">
        <w:rPr>
          <w:color w:val="242424"/>
          <w:spacing w:val="-10"/>
          <w:w w:val="105"/>
          <w:sz w:val="21"/>
          <w:szCs w:val="21"/>
        </w:rPr>
        <w:t xml:space="preserve"> </w:t>
      </w:r>
      <w:r w:rsidRPr="48BBA38E">
        <w:rPr>
          <w:color w:val="242424"/>
          <w:w w:val="105"/>
          <w:sz w:val="21"/>
          <w:szCs w:val="21"/>
        </w:rPr>
        <w:t>rigorous academic program</w:t>
      </w:r>
      <w:r w:rsidRPr="48BBA38E">
        <w:rPr>
          <w:color w:val="242424"/>
          <w:spacing w:val="-2"/>
          <w:w w:val="105"/>
          <w:sz w:val="21"/>
          <w:szCs w:val="21"/>
        </w:rPr>
        <w:t xml:space="preserve"> </w:t>
      </w:r>
      <w:r w:rsidRPr="48BBA38E">
        <w:rPr>
          <w:color w:val="242424"/>
          <w:w w:val="105"/>
          <w:sz w:val="21"/>
          <w:szCs w:val="21"/>
        </w:rPr>
        <w:t>should also</w:t>
      </w:r>
      <w:r w:rsidRPr="48BBA38E">
        <w:rPr>
          <w:color w:val="242424"/>
          <w:spacing w:val="-6"/>
          <w:w w:val="105"/>
          <w:sz w:val="21"/>
          <w:szCs w:val="21"/>
        </w:rPr>
        <w:t xml:space="preserve"> </w:t>
      </w:r>
      <w:r w:rsidRPr="48BBA38E">
        <w:rPr>
          <w:color w:val="242424"/>
          <w:w w:val="105"/>
          <w:sz w:val="21"/>
          <w:szCs w:val="21"/>
        </w:rPr>
        <w:t>be mature and committed enough to work for and accept the grades they earn.</w:t>
      </w:r>
    </w:p>
    <w:p w:rsidR="00891244" w:rsidP="00891244" w:rsidRDefault="00891244" w14:paraId="4ED8A9EE" w14:textId="77777777">
      <w:pPr>
        <w:pStyle w:val="BodyText"/>
        <w:spacing w:before="7"/>
      </w:pPr>
    </w:p>
    <w:p w:rsidRPr="00E223E5" w:rsidR="00891244" w:rsidP="00E223E5" w:rsidRDefault="00891244" w14:paraId="47B028C7" w14:textId="7E27007F">
      <w:pPr>
        <w:pStyle w:val="BodyText"/>
        <w:spacing w:line="285" w:lineRule="auto"/>
        <w:ind w:left="855" w:firstLine="3"/>
        <w:rPr>
          <w:color w:val="242424"/>
        </w:rPr>
      </w:pPr>
      <w:r w:rsidRPr="48BBA38E">
        <w:rPr>
          <w:color w:val="242424"/>
          <w:w w:val="105"/>
        </w:rPr>
        <w:t>Students with questions about whether something constitutes plagiarism must consult with the teacher prior to submitting the work/assignment.</w:t>
      </w:r>
    </w:p>
    <w:p w:rsidR="00C91A06" w:rsidP="48BBA38E" w:rsidRDefault="00C91A06" w14:paraId="508DAFB1" w14:textId="77777777" w14:noSpellErr="1"/>
    <w:p w:rsidR="51EA627E" w:rsidRDefault="51EA627E" w14:paraId="6296483E" w14:textId="0E3463B7"/>
    <w:p w:rsidR="00FC1ADA" w:rsidP="00FC1ADA" w:rsidRDefault="00FC1ADA" w14:paraId="7FFFB8C7" w14:textId="77777777">
      <w:pPr>
        <w:pStyle w:val="Heading1"/>
        <w:ind w:left="134"/>
        <w:rPr>
          <w:i/>
          <w:iCs/>
          <w:u w:val="none"/>
        </w:rPr>
      </w:pPr>
      <w:r w:rsidRPr="48BBA38E">
        <w:rPr>
          <w:i/>
          <w:iCs/>
          <w:color w:val="242424"/>
          <w:spacing w:val="-2"/>
          <w:w w:val="105"/>
          <w:u w:val="none"/>
        </w:rPr>
        <w:t>Dismissal</w:t>
      </w:r>
    </w:p>
    <w:p w:rsidR="00FC1ADA" w:rsidP="00FC1ADA" w:rsidRDefault="00FC1ADA" w14:paraId="10609EE2" w14:textId="77777777">
      <w:pPr>
        <w:pStyle w:val="BodyText"/>
        <w:spacing w:before="56" w:line="283" w:lineRule="auto"/>
        <w:ind w:left="134" w:right="231" w:firstLine="3"/>
        <w:rPr>
          <w:color w:val="242424"/>
        </w:rPr>
      </w:pPr>
      <w:r w:rsidRPr="48BBA38E">
        <w:rPr>
          <w:color w:val="242424"/>
          <w:w w:val="105"/>
        </w:rPr>
        <w:t>Students will be</w:t>
      </w:r>
      <w:r w:rsidRPr="48BBA38E">
        <w:rPr>
          <w:color w:val="242424"/>
          <w:spacing w:val="-9"/>
          <w:w w:val="105"/>
        </w:rPr>
        <w:t xml:space="preserve"> </w:t>
      </w:r>
      <w:r w:rsidRPr="48BBA38E">
        <w:rPr>
          <w:color w:val="242424"/>
          <w:w w:val="105"/>
        </w:rPr>
        <w:t>dismissed from</w:t>
      </w:r>
      <w:r w:rsidRPr="48BBA38E">
        <w:rPr>
          <w:color w:val="242424"/>
          <w:spacing w:val="-1"/>
          <w:w w:val="105"/>
        </w:rPr>
        <w:t xml:space="preserve"> </w:t>
      </w:r>
      <w:r w:rsidRPr="48BBA38E">
        <w:rPr>
          <w:color w:val="242424"/>
          <w:w w:val="105"/>
        </w:rPr>
        <w:t>the IB Program for involvement in</w:t>
      </w:r>
      <w:r w:rsidRPr="48BBA38E">
        <w:rPr>
          <w:color w:val="242424"/>
          <w:spacing w:val="-1"/>
          <w:w w:val="105"/>
        </w:rPr>
        <w:t xml:space="preserve"> </w:t>
      </w:r>
      <w:r w:rsidRPr="48BBA38E">
        <w:rPr>
          <w:color w:val="242424"/>
          <w:w w:val="105"/>
        </w:rPr>
        <w:t>a</w:t>
      </w:r>
      <w:r w:rsidRPr="48BBA38E">
        <w:rPr>
          <w:color w:val="242424"/>
          <w:spacing w:val="-2"/>
          <w:w w:val="105"/>
        </w:rPr>
        <w:t xml:space="preserve"> </w:t>
      </w:r>
      <w:r w:rsidRPr="48BBA38E">
        <w:rPr>
          <w:color w:val="242424"/>
          <w:w w:val="105"/>
        </w:rPr>
        <w:t>disciplinary infraction of</w:t>
      </w:r>
      <w:r w:rsidRPr="48BBA38E">
        <w:rPr>
          <w:color w:val="242424"/>
          <w:spacing w:val="-3"/>
          <w:w w:val="105"/>
        </w:rPr>
        <w:t xml:space="preserve"> </w:t>
      </w:r>
      <w:r w:rsidRPr="48BBA38E">
        <w:rPr>
          <w:color w:val="242424"/>
          <w:w w:val="105"/>
        </w:rPr>
        <w:t>serious nature,</w:t>
      </w:r>
      <w:r w:rsidRPr="48BBA38E">
        <w:rPr>
          <w:color w:val="242424"/>
          <w:spacing w:val="-3"/>
          <w:w w:val="105"/>
        </w:rPr>
        <w:t xml:space="preserve"> </w:t>
      </w:r>
      <w:r w:rsidRPr="48BBA38E">
        <w:rPr>
          <w:color w:val="242424"/>
          <w:w w:val="105"/>
        </w:rPr>
        <w:t>such as battery, bullying, harassment, fighting, drugs, alcohol, weapon, gang-related activity and felony arrest. In cases of a student's removal from the program due to minor repeated misconduct, the IB Coordinator will have notified the student's parents in writing to correct the inappropriate behavior before removing the student.</w:t>
      </w:r>
      <w:r w:rsidRPr="48BBA38E">
        <w:rPr>
          <w:color w:val="242424"/>
          <w:spacing w:val="40"/>
          <w:w w:val="105"/>
        </w:rPr>
        <w:t xml:space="preserve"> </w:t>
      </w:r>
      <w:r w:rsidRPr="48BBA38E">
        <w:rPr>
          <w:color w:val="242424"/>
          <w:w w:val="105"/>
        </w:rPr>
        <w:t>Reassignment to a</w:t>
      </w:r>
      <w:r w:rsidRPr="48BBA38E">
        <w:rPr>
          <w:color w:val="242424"/>
          <w:spacing w:val="-9"/>
          <w:w w:val="105"/>
        </w:rPr>
        <w:t xml:space="preserve"> </w:t>
      </w:r>
      <w:r w:rsidRPr="48BBA38E">
        <w:rPr>
          <w:color w:val="242424"/>
          <w:w w:val="105"/>
        </w:rPr>
        <w:t>district discipline program or</w:t>
      </w:r>
      <w:r w:rsidRPr="48BBA38E">
        <w:rPr>
          <w:color w:val="242424"/>
          <w:spacing w:val="-8"/>
          <w:w w:val="105"/>
        </w:rPr>
        <w:t xml:space="preserve"> </w:t>
      </w:r>
      <w:r w:rsidRPr="48BBA38E">
        <w:rPr>
          <w:color w:val="242424"/>
          <w:w w:val="105"/>
        </w:rPr>
        <w:t>expulsion will result in immediate removal from the</w:t>
      </w:r>
      <w:r w:rsidRPr="48BBA38E">
        <w:rPr>
          <w:color w:val="242424"/>
          <w:spacing w:val="-6"/>
          <w:w w:val="105"/>
        </w:rPr>
        <w:t xml:space="preserve"> </w:t>
      </w:r>
      <w:r w:rsidRPr="48BBA38E">
        <w:rPr>
          <w:color w:val="242424"/>
          <w:w w:val="105"/>
        </w:rPr>
        <w:t>IB</w:t>
      </w:r>
      <w:r w:rsidRPr="48BBA38E">
        <w:rPr>
          <w:color w:val="242424"/>
          <w:spacing w:val="-6"/>
          <w:w w:val="105"/>
        </w:rPr>
        <w:t xml:space="preserve"> </w:t>
      </w:r>
      <w:r w:rsidRPr="48BBA38E">
        <w:rPr>
          <w:color w:val="242424"/>
          <w:w w:val="105"/>
        </w:rPr>
        <w:t>Program.</w:t>
      </w:r>
      <w:r w:rsidRPr="48BBA38E">
        <w:rPr>
          <w:color w:val="242424"/>
          <w:spacing w:val="40"/>
          <w:w w:val="105"/>
        </w:rPr>
        <w:t xml:space="preserve"> </w:t>
      </w:r>
      <w:r w:rsidRPr="48BBA38E">
        <w:rPr>
          <w:color w:val="242424"/>
          <w:w w:val="105"/>
        </w:rPr>
        <w:t>The</w:t>
      </w:r>
      <w:r w:rsidRPr="48BBA38E">
        <w:rPr>
          <w:color w:val="242424"/>
          <w:spacing w:val="-8"/>
          <w:w w:val="105"/>
        </w:rPr>
        <w:t xml:space="preserve"> </w:t>
      </w:r>
      <w:r w:rsidRPr="48BBA38E">
        <w:rPr>
          <w:color w:val="242424"/>
          <w:w w:val="105"/>
        </w:rPr>
        <w:t>Student Assignment Office will determine what school the student will attend.</w:t>
      </w:r>
    </w:p>
    <w:p w:rsidR="00891244" w:rsidP="48BBA38E" w:rsidRDefault="00891244" w14:paraId="5717A03F" w14:textId="77777777"/>
    <w:p w:rsidR="00002B39" w:rsidP="00002B39" w:rsidRDefault="00002B39" w14:paraId="406B7E95" w14:textId="77777777">
      <w:pPr>
        <w:spacing w:line="276" w:lineRule="auto"/>
        <w:ind w:left="144"/>
        <w:jc w:val="center"/>
        <w:rPr>
          <w:b/>
          <w:bCs/>
          <w:color w:val="000000" w:themeColor="text1"/>
          <w:sz w:val="21"/>
          <w:szCs w:val="21"/>
          <w:u w:val="single"/>
        </w:rPr>
      </w:pPr>
      <w:r w:rsidRPr="48BBA38E">
        <w:rPr>
          <w:b/>
          <w:bCs/>
          <w:color w:val="000000" w:themeColor="text1"/>
          <w:sz w:val="21"/>
          <w:szCs w:val="21"/>
          <w:u w:val="single"/>
        </w:rPr>
        <w:t>ACADEMIC GUIDELINES -</w:t>
      </w:r>
      <w:r>
        <w:rPr>
          <w:b/>
          <w:bCs/>
          <w:color w:val="000000" w:themeColor="text1"/>
          <w:sz w:val="21"/>
          <w:szCs w:val="21"/>
          <w:u w:val="single"/>
        </w:rPr>
        <w:t>2024-2025</w:t>
      </w:r>
    </w:p>
    <w:p w:rsidR="00002B39" w:rsidP="00002B39" w:rsidRDefault="00002B39" w14:paraId="76E3F0F8" w14:textId="77777777">
      <w:pPr>
        <w:spacing w:line="276" w:lineRule="auto"/>
        <w:rPr>
          <w:color w:val="000000" w:themeColor="text1"/>
          <w:sz w:val="21"/>
          <w:szCs w:val="21"/>
        </w:rPr>
      </w:pPr>
      <w:r w:rsidRPr="48BBA38E">
        <w:rPr>
          <w:color w:val="000000" w:themeColor="text1"/>
          <w:sz w:val="21"/>
          <w:szCs w:val="21"/>
        </w:rPr>
        <w:t xml:space="preserve">Membership in the International Baccalaureate </w:t>
      </w:r>
      <w:proofErr w:type="spellStart"/>
      <w:r w:rsidRPr="48BBA38E">
        <w:rPr>
          <w:color w:val="000000" w:themeColor="text1"/>
          <w:sz w:val="21"/>
          <w:szCs w:val="21"/>
        </w:rPr>
        <w:t>Programme</w:t>
      </w:r>
      <w:proofErr w:type="spellEnd"/>
      <w:r w:rsidRPr="48BBA38E">
        <w:rPr>
          <w:color w:val="000000" w:themeColor="text1"/>
          <w:sz w:val="21"/>
          <w:szCs w:val="21"/>
        </w:rPr>
        <w:t xml:space="preserve"> (IB) is a privilege.  Due to the rigor of the </w:t>
      </w:r>
      <w:proofErr w:type="spellStart"/>
      <w:r w:rsidRPr="48BBA38E">
        <w:rPr>
          <w:color w:val="000000" w:themeColor="text1"/>
          <w:sz w:val="21"/>
          <w:szCs w:val="21"/>
        </w:rPr>
        <w:t>Programme</w:t>
      </w:r>
      <w:proofErr w:type="spellEnd"/>
      <w:r w:rsidRPr="48BBA38E">
        <w:rPr>
          <w:color w:val="000000" w:themeColor="text1"/>
          <w:sz w:val="21"/>
          <w:szCs w:val="21"/>
        </w:rPr>
        <w:t xml:space="preserve">, academic and behavioral standards are necessary.  To remain in the IB </w:t>
      </w:r>
      <w:proofErr w:type="spellStart"/>
      <w:r w:rsidRPr="48BBA38E">
        <w:rPr>
          <w:color w:val="000000" w:themeColor="text1"/>
          <w:sz w:val="21"/>
          <w:szCs w:val="21"/>
        </w:rPr>
        <w:t>Programme</w:t>
      </w:r>
      <w:proofErr w:type="spellEnd"/>
      <w:r w:rsidRPr="48BBA38E">
        <w:rPr>
          <w:color w:val="000000" w:themeColor="text1"/>
          <w:sz w:val="21"/>
          <w:szCs w:val="21"/>
        </w:rPr>
        <w:t xml:space="preserve">, a student must, </w:t>
      </w:r>
      <w:proofErr w:type="gramStart"/>
      <w:r w:rsidRPr="48BBA38E">
        <w:rPr>
          <w:color w:val="000000" w:themeColor="text1"/>
          <w:sz w:val="21"/>
          <w:szCs w:val="21"/>
        </w:rPr>
        <w:t>at all times</w:t>
      </w:r>
      <w:proofErr w:type="gramEnd"/>
      <w:r w:rsidRPr="48BBA38E">
        <w:rPr>
          <w:color w:val="000000" w:themeColor="text1"/>
          <w:sz w:val="21"/>
          <w:szCs w:val="21"/>
        </w:rPr>
        <w:t>, be a full IB Diploma Candidate.  To be a full diploma candidate, the student must complete all assessments required by the IB Organization for diploma candidacy, i.e. internal assessments, Theory of Knowledge requirements, external assessments, the extended essay and the Community, Activity, Service (CAS) component.</w:t>
      </w:r>
    </w:p>
    <w:p w:rsidR="00002B39" w:rsidP="00002B39" w:rsidRDefault="00002B39" w14:paraId="21A047F1" w14:textId="77777777">
      <w:pPr>
        <w:spacing w:line="276" w:lineRule="auto"/>
        <w:rPr>
          <w:color w:val="000000" w:themeColor="text1"/>
          <w:sz w:val="21"/>
          <w:szCs w:val="21"/>
        </w:rPr>
      </w:pPr>
    </w:p>
    <w:p w:rsidR="00002B39" w:rsidP="00002B39" w:rsidRDefault="00002B39" w14:paraId="1CF4A71E" w14:textId="77777777">
      <w:pPr>
        <w:spacing w:line="276" w:lineRule="auto"/>
        <w:rPr>
          <w:color w:val="000000" w:themeColor="text1"/>
          <w:sz w:val="21"/>
          <w:szCs w:val="21"/>
        </w:rPr>
      </w:pPr>
      <w:r w:rsidRPr="6FD7CFC5">
        <w:rPr>
          <w:b/>
          <w:bCs/>
          <w:i/>
          <w:iCs/>
          <w:color w:val="000000" w:themeColor="text1"/>
          <w:sz w:val="21"/>
          <w:szCs w:val="21"/>
          <w:u w:val="single"/>
        </w:rPr>
        <w:t>Pre-SPIB (9</w:t>
      </w:r>
      <w:r w:rsidRPr="6FD7CFC5">
        <w:rPr>
          <w:b/>
          <w:bCs/>
          <w:i/>
          <w:iCs/>
          <w:color w:val="000000" w:themeColor="text1"/>
          <w:sz w:val="21"/>
          <w:szCs w:val="21"/>
          <w:u w:val="single"/>
          <w:vertAlign w:val="superscript"/>
        </w:rPr>
        <w:t>th</w:t>
      </w:r>
      <w:r w:rsidRPr="6FD7CFC5">
        <w:rPr>
          <w:b/>
          <w:bCs/>
          <w:i/>
          <w:iCs/>
          <w:color w:val="000000" w:themeColor="text1"/>
          <w:sz w:val="21"/>
          <w:szCs w:val="21"/>
          <w:u w:val="single"/>
        </w:rPr>
        <w:t xml:space="preserve"> &amp; 10</w:t>
      </w:r>
      <w:r w:rsidRPr="6FD7CFC5">
        <w:rPr>
          <w:b/>
          <w:bCs/>
          <w:i/>
          <w:iCs/>
          <w:color w:val="000000" w:themeColor="text1"/>
          <w:sz w:val="21"/>
          <w:szCs w:val="21"/>
          <w:u w:val="single"/>
          <w:vertAlign w:val="superscript"/>
        </w:rPr>
        <w:t>th</w:t>
      </w:r>
      <w:r w:rsidRPr="6FD7CFC5">
        <w:rPr>
          <w:b/>
          <w:bCs/>
          <w:i/>
          <w:iCs/>
          <w:color w:val="000000" w:themeColor="text1"/>
          <w:sz w:val="21"/>
          <w:szCs w:val="21"/>
          <w:u w:val="single"/>
        </w:rPr>
        <w:t xml:space="preserve"> grades):</w:t>
      </w:r>
      <w:r w:rsidRPr="6FD7CFC5">
        <w:rPr>
          <w:b/>
          <w:bCs/>
          <w:i/>
          <w:iCs/>
          <w:color w:val="000000" w:themeColor="text1"/>
          <w:sz w:val="21"/>
          <w:szCs w:val="21"/>
        </w:rPr>
        <w:t xml:space="preserve"> </w:t>
      </w:r>
      <w:r w:rsidRPr="6FD7CFC5">
        <w:rPr>
          <w:b/>
          <w:bCs/>
          <w:color w:val="000000" w:themeColor="text1"/>
          <w:sz w:val="21"/>
          <w:szCs w:val="21"/>
        </w:rPr>
        <w:t xml:space="preserve"> </w:t>
      </w:r>
    </w:p>
    <w:p w:rsidR="00002B39" w:rsidP="00002B39" w:rsidRDefault="00002B39" w14:paraId="70BBF712" w14:textId="77777777">
      <w:pPr>
        <w:spacing w:line="276" w:lineRule="auto"/>
        <w:rPr>
          <w:color w:val="000000" w:themeColor="text1"/>
          <w:sz w:val="21"/>
          <w:szCs w:val="21"/>
        </w:rPr>
      </w:pPr>
      <w:r w:rsidRPr="48BBA38E">
        <w:rPr>
          <w:b/>
          <w:bCs/>
          <w:i/>
          <w:iCs/>
          <w:color w:val="000000" w:themeColor="text1"/>
          <w:sz w:val="21"/>
          <w:szCs w:val="21"/>
          <w:u w:val="single"/>
        </w:rPr>
        <w:t xml:space="preserve">MID-PERIOD WARNING:  </w:t>
      </w:r>
      <w:r w:rsidRPr="48BBA38E">
        <w:rPr>
          <w:color w:val="000000" w:themeColor="text1"/>
          <w:sz w:val="21"/>
          <w:szCs w:val="21"/>
        </w:rPr>
        <w:t xml:space="preserve"> May be issued for freshman and sophomores who have a D or F in an academic subject at mid-point in the 9-week quarter.  Parents will be notified by email from the teacher (if no email address is available, notice will be mailed).   Mid-period warning dates are available at the end of this document, on IB website calendar, and </w:t>
      </w:r>
      <w:proofErr w:type="spellStart"/>
      <w:r w:rsidRPr="48BBA38E">
        <w:rPr>
          <w:color w:val="000000" w:themeColor="text1"/>
          <w:sz w:val="21"/>
          <w:szCs w:val="21"/>
        </w:rPr>
        <w:t>ManageBac</w:t>
      </w:r>
      <w:proofErr w:type="spellEnd"/>
      <w:r w:rsidRPr="48BBA38E">
        <w:rPr>
          <w:color w:val="000000" w:themeColor="text1"/>
          <w:sz w:val="21"/>
          <w:szCs w:val="21"/>
        </w:rPr>
        <w:t xml:space="preserve"> calendar.</w:t>
      </w:r>
    </w:p>
    <w:p w:rsidR="00002B39" w:rsidP="00002B39" w:rsidRDefault="00002B39" w14:paraId="7602712F" w14:textId="77777777">
      <w:pPr>
        <w:pStyle w:val="ListParagraph"/>
        <w:numPr>
          <w:ilvl w:val="0"/>
          <w:numId w:val="12"/>
        </w:numPr>
        <w:spacing w:line="276" w:lineRule="auto"/>
        <w:ind w:left="1800"/>
        <w:rPr>
          <w:color w:val="000000" w:themeColor="text1"/>
          <w:sz w:val="21"/>
          <w:szCs w:val="21"/>
        </w:rPr>
      </w:pPr>
      <w:r w:rsidRPr="48BBA38E">
        <w:rPr>
          <w:b/>
          <w:bCs/>
          <w:color w:val="000000" w:themeColor="text1"/>
          <w:sz w:val="21"/>
          <w:szCs w:val="21"/>
        </w:rPr>
        <w:t>Students with one D in a core subject</w:t>
      </w:r>
      <w:r w:rsidRPr="48BBA38E">
        <w:rPr>
          <w:color w:val="000000" w:themeColor="text1"/>
          <w:sz w:val="21"/>
          <w:szCs w:val="21"/>
        </w:rPr>
        <w:t xml:space="preserve"> will complete a Student Success Plan for the course of concern to establish a plan for academic improvement.  The Success Plan template will be attached to the mid-term report emailed from the teacher.  Parents are encouraged to collaborate with the students to complete the Success Plan.   The completed plan must be returned to the teacher within one week from date of receipt.</w:t>
      </w:r>
    </w:p>
    <w:p w:rsidRPr="00E223E5" w:rsidR="00002B39" w:rsidP="48BBA38E" w:rsidRDefault="00002B39" w14:paraId="6A05A809" w14:textId="3F8E1622">
      <w:pPr>
        <w:pStyle w:val="ListParagraph"/>
        <w:numPr>
          <w:ilvl w:val="0"/>
          <w:numId w:val="12"/>
        </w:numPr>
        <w:spacing w:line="276" w:lineRule="auto"/>
        <w:ind w:left="1800"/>
        <w:rPr>
          <w:color w:val="000000" w:themeColor="text1"/>
          <w:sz w:val="21"/>
          <w:szCs w:val="21"/>
        </w:rPr>
        <w:sectPr w:rsidRPr="00E223E5" w:rsidR="00002B39">
          <w:type w:val="continuous"/>
          <w:pgSz w:w="12240" w:h="15830" w:orient="portrait"/>
          <w:pgMar w:top="720" w:right="660" w:bottom="280" w:left="560" w:header="720" w:footer="720" w:gutter="0"/>
          <w:cols w:space="720"/>
        </w:sectPr>
      </w:pPr>
      <w:r w:rsidRPr="6FD7CFC5">
        <w:rPr>
          <w:b/>
          <w:bCs/>
          <w:color w:val="000000" w:themeColor="text1"/>
          <w:sz w:val="21"/>
          <w:szCs w:val="21"/>
        </w:rPr>
        <w:t xml:space="preserve">Students with </w:t>
      </w:r>
      <w:r w:rsidRPr="6FD7CFC5">
        <w:rPr>
          <w:b/>
          <w:bCs/>
          <w:color w:val="000000" w:themeColor="text1"/>
          <w:sz w:val="21"/>
          <w:szCs w:val="21"/>
          <w:u w:val="single"/>
        </w:rPr>
        <w:t xml:space="preserve">more than one D and/or a failing grade </w:t>
      </w:r>
      <w:r w:rsidRPr="6FD7CFC5">
        <w:rPr>
          <w:color w:val="000000" w:themeColor="text1"/>
          <w:sz w:val="21"/>
          <w:szCs w:val="21"/>
        </w:rPr>
        <w:t>will receive a Student Success Plan in the classes of concern as stated above. In addition, the students will be assigned an Individual Academic Advisor that will meet with the student at least once every 9-day rotation.  The students will be assigned to this Academic Advisor until the end of the marking period (quarter) at which time their academic progress will be re-evaluated.</w:t>
      </w:r>
    </w:p>
    <w:p w:rsidR="01195C5E" w:rsidP="6FD7CFC5" w:rsidRDefault="01195C5E" w14:paraId="14228FA1" w14:textId="058F5CA9">
      <w:pPr>
        <w:spacing w:line="276" w:lineRule="auto"/>
        <w:rPr>
          <w:color w:val="000000" w:themeColor="text1"/>
          <w:sz w:val="21"/>
          <w:szCs w:val="21"/>
        </w:rPr>
      </w:pPr>
      <w:r w:rsidRPr="6FD7CFC5">
        <w:rPr>
          <w:b/>
          <w:bCs/>
          <w:i/>
          <w:iCs/>
          <w:color w:val="000000" w:themeColor="text1"/>
          <w:sz w:val="21"/>
          <w:szCs w:val="21"/>
        </w:rPr>
        <w:lastRenderedPageBreak/>
        <w:t>QUARTER (9- WEEK) WARNING:</w:t>
      </w:r>
      <w:r w:rsidRPr="6FD7CFC5">
        <w:rPr>
          <w:i/>
          <w:iCs/>
          <w:color w:val="000000" w:themeColor="text1"/>
          <w:sz w:val="21"/>
          <w:szCs w:val="21"/>
        </w:rPr>
        <w:t xml:space="preserve"> </w:t>
      </w:r>
      <w:r w:rsidRPr="6FD7CFC5">
        <w:rPr>
          <w:color w:val="000000" w:themeColor="text1"/>
          <w:sz w:val="21"/>
          <w:szCs w:val="21"/>
        </w:rPr>
        <w:t xml:space="preserve">“Academic Alerts” will be issued for students whose GPA falls below a 2.69 and/or they have Ds or Fs in academic classes at the </w:t>
      </w:r>
      <w:r w:rsidRPr="6FD7CFC5">
        <w:rPr>
          <w:b/>
          <w:bCs/>
          <w:color w:val="000000" w:themeColor="text1"/>
          <w:sz w:val="21"/>
          <w:szCs w:val="21"/>
          <w:u w:val="single"/>
        </w:rPr>
        <w:t xml:space="preserve">end of the </w:t>
      </w:r>
      <w:r w:rsidRPr="6FD7CFC5" w:rsidR="25BB96D4">
        <w:rPr>
          <w:b/>
          <w:bCs/>
          <w:color w:val="000000" w:themeColor="text1"/>
          <w:sz w:val="21"/>
          <w:szCs w:val="21"/>
          <w:u w:val="single"/>
        </w:rPr>
        <w:t>9-week</w:t>
      </w:r>
      <w:r w:rsidRPr="6FD7CFC5">
        <w:rPr>
          <w:b/>
          <w:bCs/>
          <w:color w:val="000000" w:themeColor="text1"/>
          <w:sz w:val="21"/>
          <w:szCs w:val="21"/>
          <w:u w:val="single"/>
        </w:rPr>
        <w:t xml:space="preserve"> marking period</w:t>
      </w:r>
      <w:r w:rsidRPr="6FD7CFC5">
        <w:rPr>
          <w:color w:val="000000" w:themeColor="text1"/>
          <w:sz w:val="21"/>
          <w:szCs w:val="21"/>
        </w:rPr>
        <w:t xml:space="preserve">. Parents will be notified by </w:t>
      </w:r>
      <w:r w:rsidRPr="6FD7CFC5" w:rsidR="7FAC282A">
        <w:rPr>
          <w:color w:val="000000" w:themeColor="text1"/>
          <w:sz w:val="21"/>
          <w:szCs w:val="21"/>
        </w:rPr>
        <w:t>email</w:t>
      </w:r>
      <w:r w:rsidRPr="6FD7CFC5" w:rsidR="5A6F2261">
        <w:rPr>
          <w:color w:val="000000" w:themeColor="text1"/>
          <w:sz w:val="21"/>
          <w:szCs w:val="21"/>
        </w:rPr>
        <w:t xml:space="preserve"> (if no email address is available, a notice will be mailed</w:t>
      </w:r>
      <w:r w:rsidRPr="6FD7CFC5" w:rsidR="3B85608F">
        <w:rPr>
          <w:color w:val="000000" w:themeColor="text1"/>
          <w:sz w:val="21"/>
          <w:szCs w:val="21"/>
        </w:rPr>
        <w:t>)</w:t>
      </w:r>
      <w:r w:rsidRPr="6FD7CFC5">
        <w:rPr>
          <w:color w:val="000000" w:themeColor="text1"/>
          <w:sz w:val="21"/>
          <w:szCs w:val="21"/>
        </w:rPr>
        <w:t>.   A student who receives an “Academic Alert” notification is required to meet with his/her Individual Academic Advisor once every 9-day rotation until the GPA is at or above 2.69 and all academic grades are above a D.  Students who receive an “Academic Alert” are strongly encouraged to make an appointment with their teachers to pre-sit/re-sit classes in areas of weakness, and/or attend tutoring on a regular basis.</w:t>
      </w:r>
    </w:p>
    <w:p w:rsidR="48BBA38E" w:rsidP="48BBA38E" w:rsidRDefault="48BBA38E" w14:paraId="40EE7E27" w14:textId="552AB0A5">
      <w:pPr>
        <w:spacing w:line="276" w:lineRule="auto"/>
        <w:rPr>
          <w:color w:val="000000" w:themeColor="text1"/>
          <w:sz w:val="21"/>
          <w:szCs w:val="21"/>
        </w:rPr>
      </w:pPr>
    </w:p>
    <w:p w:rsidR="01195C5E" w:rsidP="6FD7CFC5" w:rsidRDefault="01195C5E" w14:paraId="0040D613" w14:textId="7228455A">
      <w:pPr>
        <w:spacing w:line="276" w:lineRule="auto"/>
        <w:ind w:left="144"/>
      </w:pPr>
      <w:r w:rsidRPr="6FD7CFC5">
        <w:rPr>
          <w:b/>
          <w:bCs/>
          <w:i/>
          <w:iCs/>
          <w:color w:val="000000" w:themeColor="text1"/>
          <w:sz w:val="21"/>
          <w:szCs w:val="21"/>
        </w:rPr>
        <w:t>SEMESTER CONSEQUENCS/PROBATION</w:t>
      </w:r>
      <w:r w:rsidRPr="6FD7CFC5">
        <w:rPr>
          <w:i/>
          <w:iCs/>
          <w:color w:val="000000" w:themeColor="text1"/>
          <w:sz w:val="21"/>
          <w:szCs w:val="21"/>
        </w:rPr>
        <w:t>:</w:t>
      </w:r>
      <w:r w:rsidRPr="6FD7CFC5">
        <w:rPr>
          <w:i/>
          <w:iCs/>
          <w:color w:val="000000" w:themeColor="text1"/>
          <w:sz w:val="21"/>
          <w:szCs w:val="21"/>
          <w:u w:val="single"/>
        </w:rPr>
        <w:t xml:space="preserve">   </w:t>
      </w:r>
    </w:p>
    <w:p w:rsidR="01195C5E" w:rsidP="48BBA38E" w:rsidRDefault="01195C5E" w14:paraId="4942734A" w14:textId="2A25BBD8">
      <w:pPr>
        <w:pStyle w:val="ListParagraph"/>
        <w:numPr>
          <w:ilvl w:val="0"/>
          <w:numId w:val="10"/>
        </w:numPr>
        <w:spacing w:line="276" w:lineRule="auto"/>
        <w:ind w:left="1800"/>
        <w:rPr>
          <w:color w:val="000000" w:themeColor="text1"/>
          <w:sz w:val="21"/>
          <w:szCs w:val="21"/>
        </w:rPr>
      </w:pPr>
      <w:r w:rsidRPr="48BBA38E">
        <w:rPr>
          <w:color w:val="000000" w:themeColor="text1"/>
          <w:sz w:val="21"/>
          <w:szCs w:val="21"/>
        </w:rPr>
        <w:t xml:space="preserve">A student with a </w:t>
      </w:r>
      <w:r w:rsidRPr="48BBA38E">
        <w:rPr>
          <w:b/>
          <w:bCs/>
          <w:color w:val="000000" w:themeColor="text1"/>
          <w:sz w:val="21"/>
          <w:szCs w:val="21"/>
          <w:u w:val="single"/>
        </w:rPr>
        <w:t>first semester</w:t>
      </w:r>
      <w:r w:rsidRPr="48BBA38E">
        <w:rPr>
          <w:color w:val="000000" w:themeColor="text1"/>
          <w:sz w:val="21"/>
          <w:szCs w:val="21"/>
        </w:rPr>
        <w:t xml:space="preserve"> </w:t>
      </w:r>
      <w:r w:rsidRPr="48BBA38E">
        <w:rPr>
          <w:color w:val="000000" w:themeColor="text1"/>
          <w:sz w:val="21"/>
          <w:szCs w:val="21"/>
          <w:u w:val="single"/>
        </w:rPr>
        <w:t xml:space="preserve">grade of F or more than one D </w:t>
      </w:r>
      <w:r w:rsidRPr="48BBA38E">
        <w:rPr>
          <w:color w:val="000000" w:themeColor="text1"/>
          <w:sz w:val="21"/>
          <w:szCs w:val="21"/>
        </w:rPr>
        <w:t xml:space="preserve">in an academic class will be removed from the Pre-Diploma </w:t>
      </w:r>
      <w:proofErr w:type="spellStart"/>
      <w:r w:rsidRPr="48BBA38E">
        <w:rPr>
          <w:color w:val="000000" w:themeColor="text1"/>
          <w:sz w:val="21"/>
          <w:szCs w:val="21"/>
        </w:rPr>
        <w:t>Programme</w:t>
      </w:r>
      <w:proofErr w:type="spellEnd"/>
      <w:r w:rsidRPr="48BBA38E">
        <w:rPr>
          <w:color w:val="000000" w:themeColor="text1"/>
          <w:sz w:val="21"/>
          <w:szCs w:val="21"/>
        </w:rPr>
        <w:t xml:space="preserve"> and assigned to his/her zoned school.  </w:t>
      </w:r>
    </w:p>
    <w:p w:rsidR="01195C5E" w:rsidP="48BBA38E" w:rsidRDefault="01195C5E" w14:paraId="6DD61AE9" w14:textId="23926A5E">
      <w:pPr>
        <w:pStyle w:val="ListParagraph"/>
        <w:numPr>
          <w:ilvl w:val="0"/>
          <w:numId w:val="10"/>
        </w:numPr>
        <w:spacing w:line="276" w:lineRule="auto"/>
        <w:ind w:left="1800"/>
        <w:rPr>
          <w:color w:val="000000" w:themeColor="text1"/>
          <w:sz w:val="21"/>
          <w:szCs w:val="21"/>
        </w:rPr>
      </w:pPr>
      <w:r w:rsidRPr="48BBA38E">
        <w:rPr>
          <w:color w:val="000000" w:themeColor="text1"/>
          <w:sz w:val="21"/>
          <w:szCs w:val="21"/>
        </w:rPr>
        <w:t xml:space="preserve">A student with an </w:t>
      </w:r>
      <w:r w:rsidRPr="48BBA38E">
        <w:rPr>
          <w:b/>
          <w:bCs/>
          <w:color w:val="000000" w:themeColor="text1"/>
          <w:sz w:val="21"/>
          <w:szCs w:val="21"/>
        </w:rPr>
        <w:t>unweighted</w:t>
      </w:r>
      <w:r w:rsidRPr="48BBA38E">
        <w:rPr>
          <w:color w:val="000000" w:themeColor="text1"/>
          <w:sz w:val="21"/>
          <w:szCs w:val="21"/>
        </w:rPr>
        <w:t xml:space="preserve"> </w:t>
      </w:r>
      <w:r w:rsidRPr="48BBA38E">
        <w:rPr>
          <w:b/>
          <w:bCs/>
          <w:color w:val="000000" w:themeColor="text1"/>
          <w:sz w:val="21"/>
          <w:szCs w:val="21"/>
        </w:rPr>
        <w:t xml:space="preserve">first semester GPA* </w:t>
      </w:r>
      <w:r w:rsidRPr="48BBA38E">
        <w:rPr>
          <w:color w:val="000000" w:themeColor="text1"/>
          <w:sz w:val="21"/>
          <w:szCs w:val="21"/>
        </w:rPr>
        <w:t xml:space="preserve">less than 2.69 will be placed on “Academic Probation.”  Parents will be notified by </w:t>
      </w:r>
      <w:r w:rsidRPr="48BBA38E" w:rsidR="74B64936">
        <w:rPr>
          <w:color w:val="000000" w:themeColor="text1"/>
          <w:sz w:val="21"/>
          <w:szCs w:val="21"/>
        </w:rPr>
        <w:t>email</w:t>
      </w:r>
      <w:r w:rsidRPr="48BBA38E" w:rsidR="35E310D1">
        <w:rPr>
          <w:color w:val="000000" w:themeColor="text1"/>
          <w:sz w:val="21"/>
          <w:szCs w:val="21"/>
        </w:rPr>
        <w:t xml:space="preserve"> (if no email address is available, notice will be mailed)</w:t>
      </w:r>
      <w:r w:rsidRPr="48BBA38E">
        <w:rPr>
          <w:color w:val="000000" w:themeColor="text1"/>
          <w:sz w:val="21"/>
          <w:szCs w:val="21"/>
        </w:rPr>
        <w:t xml:space="preserve">.  A student on “Academic Probation” is required to meet with his/her Individual Academic Advisor once every 9-day rotation until the GPA is at or above 2.69 and all academic grades are above a D.  Students on probation will complete a Success Plan (s) </w:t>
      </w:r>
      <w:proofErr w:type="gramStart"/>
      <w:r w:rsidRPr="48BBA38E">
        <w:rPr>
          <w:color w:val="000000" w:themeColor="text1"/>
          <w:sz w:val="21"/>
          <w:szCs w:val="21"/>
        </w:rPr>
        <w:t>in the course(s) of</w:t>
      </w:r>
      <w:proofErr w:type="gramEnd"/>
      <w:r w:rsidRPr="48BBA38E">
        <w:rPr>
          <w:color w:val="000000" w:themeColor="text1"/>
          <w:sz w:val="21"/>
          <w:szCs w:val="21"/>
        </w:rPr>
        <w:t xml:space="preserve"> concern and are strongly encouraged to make an appointment with their teachers to pre-sit/re-sit classes in areas of weakness, and/or attend tutoring on a regular basis.</w:t>
      </w:r>
    </w:p>
    <w:p w:rsidR="48BBA38E" w:rsidP="48BBA38E" w:rsidRDefault="48BBA38E" w14:paraId="2404ABFC" w14:textId="79DFE7F6">
      <w:pPr>
        <w:spacing w:line="276" w:lineRule="auto"/>
        <w:ind w:left="144"/>
        <w:rPr>
          <w:color w:val="000000" w:themeColor="text1"/>
          <w:sz w:val="21"/>
          <w:szCs w:val="21"/>
        </w:rPr>
      </w:pPr>
    </w:p>
    <w:p w:rsidR="01195C5E" w:rsidP="51EA627E" w:rsidRDefault="01195C5E" w14:paraId="4AB0640C" w14:textId="43E9F503" w14:noSpellErr="1">
      <w:pPr>
        <w:spacing w:line="276" w:lineRule="auto"/>
        <w:ind w:left="0"/>
        <w:rPr>
          <w:i w:val="1"/>
          <w:iCs w:val="1"/>
          <w:color w:val="000000" w:themeColor="text1"/>
          <w:sz w:val="21"/>
          <w:szCs w:val="21"/>
        </w:rPr>
      </w:pPr>
      <w:r w:rsidRPr="51EA627E" w:rsidR="01195C5E">
        <w:rPr>
          <w:b w:val="1"/>
          <w:bCs w:val="1"/>
          <w:i w:val="1"/>
          <w:iCs w:val="1"/>
          <w:color w:val="000000" w:themeColor="text1" w:themeTint="FF" w:themeShade="FF"/>
          <w:sz w:val="21"/>
          <w:szCs w:val="21"/>
          <w:u w:val="single"/>
        </w:rPr>
        <w:t>END OF YEAR:</w:t>
      </w:r>
    </w:p>
    <w:p w:rsidR="01195C5E" w:rsidP="00320525" w:rsidRDefault="01195C5E" w14:paraId="7316C155" w14:textId="78EDC5AC">
      <w:pPr>
        <w:spacing w:line="276" w:lineRule="auto"/>
        <w:rPr>
          <w:color w:val="000000" w:themeColor="text1"/>
          <w:sz w:val="21"/>
          <w:szCs w:val="21"/>
        </w:rPr>
      </w:pPr>
      <w:r w:rsidRPr="48BBA38E">
        <w:rPr>
          <w:b/>
          <w:bCs/>
          <w:i/>
          <w:iCs/>
          <w:color w:val="000000" w:themeColor="text1"/>
          <w:sz w:val="21"/>
          <w:szCs w:val="21"/>
        </w:rPr>
        <w:t>FRESHMAN:</w:t>
      </w:r>
      <w:r w:rsidRPr="48BBA38E">
        <w:rPr>
          <w:color w:val="000000" w:themeColor="text1"/>
          <w:sz w:val="21"/>
          <w:szCs w:val="21"/>
        </w:rPr>
        <w:t xml:space="preserve">  A student will be removed from the Pre-Diploma </w:t>
      </w:r>
      <w:proofErr w:type="spellStart"/>
      <w:r w:rsidRPr="48BBA38E">
        <w:rPr>
          <w:color w:val="000000" w:themeColor="text1"/>
          <w:sz w:val="21"/>
          <w:szCs w:val="21"/>
        </w:rPr>
        <w:t>Programme</w:t>
      </w:r>
      <w:proofErr w:type="spellEnd"/>
      <w:r w:rsidRPr="48BBA38E">
        <w:rPr>
          <w:color w:val="000000" w:themeColor="text1"/>
          <w:sz w:val="21"/>
          <w:szCs w:val="21"/>
        </w:rPr>
        <w:t xml:space="preserve"> and assigned to his/her zoned school for the following reasons:</w:t>
      </w:r>
    </w:p>
    <w:p w:rsidR="01195C5E" w:rsidP="51EA627E" w:rsidRDefault="01195C5E" w14:paraId="304F29B8" w14:textId="4C6E3CFC" w14:noSpellErr="1">
      <w:pPr>
        <w:pStyle w:val="ListParagraph"/>
        <w:numPr>
          <w:ilvl w:val="0"/>
          <w:numId w:val="8"/>
        </w:numPr>
        <w:spacing w:line="276" w:lineRule="auto"/>
        <w:ind/>
        <w:rPr>
          <w:color w:val="000000" w:themeColor="text1"/>
          <w:sz w:val="21"/>
          <w:szCs w:val="21"/>
        </w:rPr>
      </w:pPr>
      <w:r w:rsidRPr="51EA627E" w:rsidR="01195C5E">
        <w:rPr>
          <w:color w:val="000000" w:themeColor="text1" w:themeTint="FF" w:themeShade="FF"/>
          <w:sz w:val="21"/>
          <w:szCs w:val="21"/>
        </w:rPr>
        <w:t xml:space="preserve">The </w:t>
      </w:r>
      <w:r w:rsidRPr="51EA627E" w:rsidR="01195C5E">
        <w:rPr>
          <w:b w:val="1"/>
          <w:bCs w:val="1"/>
          <w:color w:val="000000" w:themeColor="text1" w:themeTint="FF" w:themeShade="FF"/>
          <w:sz w:val="21"/>
          <w:szCs w:val="21"/>
        </w:rPr>
        <w:t>cumulative** unweighted</w:t>
      </w:r>
      <w:r w:rsidRPr="51EA627E" w:rsidR="01195C5E">
        <w:rPr>
          <w:color w:val="000000" w:themeColor="text1" w:themeTint="FF" w:themeShade="FF"/>
          <w:sz w:val="21"/>
          <w:szCs w:val="21"/>
        </w:rPr>
        <w:t xml:space="preserve"> </w:t>
      </w:r>
      <w:r w:rsidRPr="51EA627E" w:rsidR="01195C5E">
        <w:rPr>
          <w:b w:val="1"/>
          <w:bCs w:val="1"/>
          <w:color w:val="000000" w:themeColor="text1" w:themeTint="FF" w:themeShade="FF"/>
          <w:sz w:val="21"/>
          <w:szCs w:val="21"/>
        </w:rPr>
        <w:t>GPA</w:t>
      </w:r>
      <w:r w:rsidRPr="51EA627E" w:rsidR="01195C5E">
        <w:rPr>
          <w:color w:val="000000" w:themeColor="text1" w:themeTint="FF" w:themeShade="FF"/>
          <w:sz w:val="21"/>
          <w:szCs w:val="21"/>
        </w:rPr>
        <w:t xml:space="preserve"> is less than 2.69 at the end of the </w:t>
      </w:r>
      <w:r w:rsidRPr="51EA627E" w:rsidR="01195C5E">
        <w:rPr>
          <w:color w:val="000000" w:themeColor="text1" w:themeTint="FF" w:themeShade="FF"/>
          <w:sz w:val="21"/>
          <w:szCs w:val="21"/>
        </w:rPr>
        <w:t>freshman</w:t>
      </w:r>
      <w:r w:rsidRPr="51EA627E" w:rsidR="01195C5E">
        <w:rPr>
          <w:color w:val="000000" w:themeColor="text1" w:themeTint="FF" w:themeShade="FF"/>
          <w:sz w:val="21"/>
          <w:szCs w:val="21"/>
        </w:rPr>
        <w:t xml:space="preserve"> year</w:t>
      </w:r>
      <w:r w:rsidRPr="51EA627E" w:rsidR="01195C5E">
        <w:rPr>
          <w:color w:val="000000" w:themeColor="text1" w:themeTint="FF" w:themeShade="FF"/>
          <w:sz w:val="21"/>
          <w:szCs w:val="21"/>
        </w:rPr>
        <w:t xml:space="preserve">.  </w:t>
      </w:r>
    </w:p>
    <w:p w:rsidR="01195C5E" w:rsidP="51EA627E" w:rsidRDefault="01195C5E" w14:paraId="64A225CD" w14:textId="56E7841C">
      <w:pPr>
        <w:pStyle w:val="ListParagraph"/>
        <w:numPr>
          <w:ilvl w:val="0"/>
          <w:numId w:val="8"/>
        </w:numPr>
        <w:spacing w:line="276" w:lineRule="auto"/>
        <w:ind/>
        <w:rPr>
          <w:color w:val="000000" w:themeColor="text1"/>
          <w:sz w:val="21"/>
          <w:szCs w:val="21"/>
        </w:rPr>
      </w:pPr>
      <w:r w:rsidRPr="51EA627E" w:rsidR="01195C5E">
        <w:rPr>
          <w:color w:val="000000" w:themeColor="text1" w:themeTint="FF" w:themeShade="FF"/>
          <w:sz w:val="21"/>
          <w:szCs w:val="21"/>
        </w:rPr>
        <w:t>A second semester or “Full Year” (EOC classes</w:t>
      </w:r>
      <w:r w:rsidRPr="51EA627E" w:rsidR="01195C5E">
        <w:rPr>
          <w:b w:val="1"/>
          <w:bCs w:val="1"/>
          <w:color w:val="000000" w:themeColor="text1" w:themeTint="FF" w:themeShade="FF"/>
          <w:sz w:val="21"/>
          <w:szCs w:val="21"/>
        </w:rPr>
        <w:t>) grade of F or more than one D in an academic class</w:t>
      </w:r>
      <w:r w:rsidRPr="51EA627E" w:rsidR="01195C5E">
        <w:rPr>
          <w:color w:val="000000" w:themeColor="text1" w:themeTint="FF" w:themeShade="FF"/>
          <w:sz w:val="21"/>
          <w:szCs w:val="21"/>
        </w:rPr>
        <w:t xml:space="preserve">.  </w:t>
      </w:r>
      <w:r w:rsidRPr="51EA627E" w:rsidR="01195C5E">
        <w:rPr>
          <w:color w:val="000000" w:themeColor="text1" w:themeTint="FF" w:themeShade="FF"/>
          <w:sz w:val="21"/>
          <w:szCs w:val="21"/>
        </w:rPr>
        <w:t>There will be no appeal</w:t>
      </w:r>
      <w:r w:rsidRPr="51EA627E" w:rsidR="01195C5E">
        <w:rPr>
          <w:color w:val="000000" w:themeColor="text1" w:themeTint="FF" w:themeShade="FF"/>
          <w:sz w:val="21"/>
          <w:szCs w:val="21"/>
        </w:rPr>
        <w:t xml:space="preserve">.  </w:t>
      </w:r>
      <w:r w:rsidRPr="51EA627E" w:rsidR="01195C5E">
        <w:rPr>
          <w:color w:val="000000" w:themeColor="text1" w:themeTint="FF" w:themeShade="FF"/>
          <w:sz w:val="21"/>
          <w:szCs w:val="21"/>
        </w:rPr>
        <w:t xml:space="preserve">Parents will be notified by </w:t>
      </w:r>
      <w:r w:rsidRPr="51EA627E" w:rsidR="1341E2D8">
        <w:rPr>
          <w:color w:val="000000" w:themeColor="text1" w:themeTint="FF" w:themeShade="FF"/>
          <w:sz w:val="21"/>
          <w:szCs w:val="21"/>
        </w:rPr>
        <w:t>email (if no email address is available, notice wil</w:t>
      </w:r>
      <w:r w:rsidRPr="51EA627E" w:rsidR="3395691B">
        <w:rPr>
          <w:color w:val="000000" w:themeColor="text1" w:themeTint="FF" w:themeShade="FF"/>
          <w:sz w:val="21"/>
          <w:szCs w:val="21"/>
        </w:rPr>
        <w:t>l be e-m</w:t>
      </w:r>
      <w:r w:rsidRPr="51EA627E" w:rsidR="1341E2D8">
        <w:rPr>
          <w:color w:val="000000" w:themeColor="text1" w:themeTint="FF" w:themeShade="FF"/>
          <w:sz w:val="21"/>
          <w:szCs w:val="21"/>
        </w:rPr>
        <w:t>ailed)</w:t>
      </w:r>
      <w:r w:rsidRPr="51EA627E" w:rsidR="01195C5E">
        <w:rPr>
          <w:color w:val="000000" w:themeColor="text1" w:themeTint="FF" w:themeShade="FF"/>
          <w:sz w:val="21"/>
          <w:szCs w:val="21"/>
        </w:rPr>
        <w:t>.</w:t>
      </w:r>
    </w:p>
    <w:p w:rsidR="48BBA38E" w:rsidP="48BBA38E" w:rsidRDefault="48BBA38E" w14:paraId="3FF5CF01" w14:textId="3F9AA813">
      <w:pPr>
        <w:spacing w:line="276" w:lineRule="auto"/>
        <w:ind w:left="144"/>
        <w:rPr>
          <w:color w:val="000000" w:themeColor="text1"/>
          <w:sz w:val="21"/>
          <w:szCs w:val="21"/>
        </w:rPr>
      </w:pPr>
    </w:p>
    <w:p w:rsidR="01195C5E" w:rsidP="48BBA38E" w:rsidRDefault="01195C5E" w14:paraId="234B2F37" w14:textId="3DDF9A4C">
      <w:pPr>
        <w:spacing w:line="276" w:lineRule="auto"/>
        <w:ind w:left="144"/>
        <w:rPr>
          <w:color w:val="000000" w:themeColor="text1"/>
          <w:sz w:val="21"/>
          <w:szCs w:val="21"/>
        </w:rPr>
      </w:pPr>
      <w:r w:rsidRPr="48BBA38E">
        <w:rPr>
          <w:b/>
          <w:bCs/>
          <w:i/>
          <w:iCs/>
          <w:color w:val="000000" w:themeColor="text1"/>
          <w:sz w:val="21"/>
          <w:szCs w:val="21"/>
        </w:rPr>
        <w:t xml:space="preserve">SOPHOMORE:  </w:t>
      </w:r>
      <w:r w:rsidRPr="48BBA38E">
        <w:rPr>
          <w:color w:val="000000" w:themeColor="text1"/>
          <w:sz w:val="21"/>
          <w:szCs w:val="21"/>
        </w:rPr>
        <w:t xml:space="preserve"> A student will be removed from the Pre-Diploma </w:t>
      </w:r>
      <w:proofErr w:type="spellStart"/>
      <w:r w:rsidRPr="48BBA38E">
        <w:rPr>
          <w:color w:val="000000" w:themeColor="text1"/>
          <w:sz w:val="21"/>
          <w:szCs w:val="21"/>
        </w:rPr>
        <w:t>Programme</w:t>
      </w:r>
      <w:proofErr w:type="spellEnd"/>
      <w:r w:rsidRPr="48BBA38E">
        <w:rPr>
          <w:color w:val="000000" w:themeColor="text1"/>
          <w:sz w:val="21"/>
          <w:szCs w:val="21"/>
        </w:rPr>
        <w:t xml:space="preserve"> and assigned to their zoned school for the following reasons:</w:t>
      </w:r>
    </w:p>
    <w:p w:rsidR="01195C5E" w:rsidP="51EA627E" w:rsidRDefault="01195C5E" w14:paraId="0021A562" w14:textId="67CD1A70">
      <w:pPr>
        <w:pStyle w:val="ListParagraph"/>
        <w:numPr>
          <w:ilvl w:val="0"/>
          <w:numId w:val="6"/>
        </w:numPr>
        <w:spacing w:line="276" w:lineRule="auto"/>
        <w:ind/>
        <w:rPr>
          <w:color w:val="000000" w:themeColor="text1"/>
          <w:sz w:val="21"/>
          <w:szCs w:val="21"/>
        </w:rPr>
      </w:pPr>
      <w:r w:rsidRPr="51EA627E" w:rsidR="01195C5E">
        <w:rPr>
          <w:b w:val="1"/>
          <w:bCs w:val="1"/>
          <w:color w:val="000000" w:themeColor="text1" w:themeTint="FF" w:themeShade="FF"/>
          <w:sz w:val="21"/>
          <w:szCs w:val="21"/>
        </w:rPr>
        <w:t>The cumulative** unweighted</w:t>
      </w:r>
      <w:r w:rsidRPr="51EA627E" w:rsidR="01195C5E">
        <w:rPr>
          <w:color w:val="000000" w:themeColor="text1" w:themeTint="FF" w:themeShade="FF"/>
          <w:sz w:val="21"/>
          <w:szCs w:val="21"/>
        </w:rPr>
        <w:t xml:space="preserve"> GPA is less than 2.69 or more than one final grade of </w:t>
      </w:r>
      <w:r w:rsidRPr="51EA627E" w:rsidR="01195C5E">
        <w:rPr>
          <w:color w:val="000000" w:themeColor="text1" w:themeTint="FF" w:themeShade="FF"/>
          <w:sz w:val="21"/>
          <w:szCs w:val="21"/>
        </w:rPr>
        <w:t xml:space="preserve">D.  </w:t>
      </w:r>
      <w:r w:rsidRPr="51EA627E" w:rsidR="01195C5E">
        <w:rPr>
          <w:color w:val="000000" w:themeColor="text1" w:themeTint="FF" w:themeShade="FF"/>
          <w:sz w:val="21"/>
          <w:szCs w:val="21"/>
          <w:u w:val="single"/>
        </w:rPr>
        <w:t>The dismissal may be appealed</w:t>
      </w:r>
    </w:p>
    <w:p w:rsidR="01195C5E" w:rsidP="51EA627E" w:rsidRDefault="01195C5E" w14:paraId="004F9AF2" w14:textId="5FE1F24F">
      <w:pPr>
        <w:pStyle w:val="ListParagraph"/>
        <w:numPr>
          <w:ilvl w:val="0"/>
          <w:numId w:val="6"/>
        </w:numPr>
        <w:spacing w:line="276" w:lineRule="auto"/>
        <w:ind/>
        <w:rPr>
          <w:color w:val="000000" w:themeColor="text1"/>
          <w:sz w:val="21"/>
          <w:szCs w:val="21"/>
        </w:rPr>
      </w:pPr>
      <w:r w:rsidRPr="51EA627E" w:rsidR="01195C5E">
        <w:rPr>
          <w:color w:val="000000" w:themeColor="text1" w:themeTint="FF" w:themeShade="FF"/>
          <w:sz w:val="21"/>
          <w:szCs w:val="21"/>
        </w:rPr>
        <w:t xml:space="preserve">A second semester or end of year grade of F. If a student fails a </w:t>
      </w:r>
      <w:r w:rsidRPr="51EA627E" w:rsidR="094BF506">
        <w:rPr>
          <w:color w:val="000000" w:themeColor="text1" w:themeTint="FF" w:themeShade="FF"/>
          <w:sz w:val="21"/>
          <w:szCs w:val="21"/>
        </w:rPr>
        <w:t>class,</w:t>
      </w:r>
      <w:r w:rsidRPr="51EA627E" w:rsidR="01195C5E">
        <w:rPr>
          <w:color w:val="000000" w:themeColor="text1" w:themeTint="FF" w:themeShade="FF"/>
          <w:sz w:val="21"/>
          <w:szCs w:val="21"/>
        </w:rPr>
        <w:t xml:space="preserve"> there is </w:t>
      </w:r>
      <w:r w:rsidRPr="51EA627E" w:rsidR="01195C5E">
        <w:rPr>
          <w:color w:val="000000" w:themeColor="text1" w:themeTint="FF" w:themeShade="FF"/>
          <w:sz w:val="21"/>
          <w:szCs w:val="21"/>
          <w:u w:val="single"/>
        </w:rPr>
        <w:t>no appeal.</w:t>
      </w:r>
    </w:p>
    <w:p w:rsidR="01195C5E" w:rsidP="48BBA38E" w:rsidRDefault="01195C5E" w14:paraId="1763A690" w14:textId="700FD1DD">
      <w:pPr>
        <w:spacing w:line="276" w:lineRule="auto"/>
        <w:ind w:left="1080" w:firstLine="720"/>
        <w:rPr>
          <w:color w:val="000000" w:themeColor="text1"/>
          <w:sz w:val="21"/>
          <w:szCs w:val="21"/>
        </w:rPr>
      </w:pPr>
      <w:r w:rsidRPr="48BBA38E">
        <w:rPr>
          <w:color w:val="000000" w:themeColor="text1"/>
          <w:sz w:val="21"/>
          <w:szCs w:val="21"/>
        </w:rPr>
        <w:t xml:space="preserve">Parents will be notified by </w:t>
      </w:r>
      <w:r w:rsidRPr="48BBA38E" w:rsidR="66849F8B">
        <w:rPr>
          <w:color w:val="000000" w:themeColor="text1"/>
          <w:sz w:val="21"/>
          <w:szCs w:val="21"/>
        </w:rPr>
        <w:t>email (if no email address is available, notice will be mailed)</w:t>
      </w:r>
      <w:r w:rsidRPr="48BBA38E">
        <w:rPr>
          <w:color w:val="000000" w:themeColor="text1"/>
          <w:sz w:val="21"/>
          <w:szCs w:val="21"/>
        </w:rPr>
        <w:t>.</w:t>
      </w:r>
    </w:p>
    <w:p w:rsidR="48BBA38E" w:rsidP="48BBA38E" w:rsidRDefault="48BBA38E" w14:paraId="1AE588B1" w14:textId="60054CF1">
      <w:pPr>
        <w:spacing w:line="276" w:lineRule="auto"/>
        <w:ind w:left="144"/>
        <w:rPr>
          <w:i/>
          <w:iCs/>
          <w:color w:val="000000" w:themeColor="text1"/>
          <w:sz w:val="21"/>
          <w:szCs w:val="21"/>
        </w:rPr>
      </w:pPr>
    </w:p>
    <w:p w:rsidR="01195C5E" w:rsidP="48BBA38E" w:rsidRDefault="01195C5E" w14:paraId="2DEB5596" w14:textId="3B8C167C">
      <w:pPr>
        <w:spacing w:line="276" w:lineRule="auto"/>
        <w:ind w:left="144"/>
        <w:rPr>
          <w:color w:val="000000" w:themeColor="text1"/>
          <w:sz w:val="21"/>
          <w:szCs w:val="21"/>
        </w:rPr>
      </w:pPr>
      <w:r w:rsidRPr="48BBA38E">
        <w:rPr>
          <w:i/>
          <w:iCs/>
          <w:color w:val="000000" w:themeColor="text1"/>
          <w:sz w:val="21"/>
          <w:szCs w:val="21"/>
        </w:rPr>
        <w:t>Curriculum Note:</w:t>
      </w:r>
      <w:r w:rsidRPr="48BBA38E">
        <w:rPr>
          <w:color w:val="000000" w:themeColor="text1"/>
          <w:sz w:val="21"/>
          <w:szCs w:val="21"/>
        </w:rPr>
        <w:t xml:space="preserve">   Students with a quarter/and or semester grade of C or lower may have the sophomore year curriculum prescribed by the IB faculty, facilitated by the advisor </w:t>
      </w:r>
      <w:proofErr w:type="gramStart"/>
      <w:r w:rsidRPr="48BBA38E">
        <w:rPr>
          <w:color w:val="000000" w:themeColor="text1"/>
          <w:sz w:val="21"/>
          <w:szCs w:val="21"/>
        </w:rPr>
        <w:t>in order to</w:t>
      </w:r>
      <w:proofErr w:type="gramEnd"/>
      <w:r w:rsidRPr="48BBA38E">
        <w:rPr>
          <w:color w:val="000000" w:themeColor="text1"/>
          <w:sz w:val="21"/>
          <w:szCs w:val="21"/>
        </w:rPr>
        <w:t xml:space="preserve"> improve the probability of achieving success in the IB </w:t>
      </w:r>
      <w:proofErr w:type="spellStart"/>
      <w:r w:rsidRPr="48BBA38E">
        <w:rPr>
          <w:color w:val="000000" w:themeColor="text1"/>
          <w:sz w:val="21"/>
          <w:szCs w:val="21"/>
        </w:rPr>
        <w:t>Programme</w:t>
      </w:r>
      <w:proofErr w:type="spellEnd"/>
      <w:r w:rsidRPr="48BBA38E">
        <w:rPr>
          <w:color w:val="000000" w:themeColor="text1"/>
          <w:sz w:val="21"/>
          <w:szCs w:val="21"/>
        </w:rPr>
        <w:t>.</w:t>
      </w:r>
    </w:p>
    <w:p w:rsidR="48BBA38E" w:rsidP="48BBA38E" w:rsidRDefault="48BBA38E" w14:paraId="72E6AC23" w14:textId="4B291FE3">
      <w:pPr>
        <w:spacing w:line="276" w:lineRule="auto"/>
        <w:ind w:left="144"/>
        <w:rPr>
          <w:color w:val="000000" w:themeColor="text1"/>
          <w:sz w:val="21"/>
          <w:szCs w:val="21"/>
        </w:rPr>
      </w:pPr>
    </w:p>
    <w:p w:rsidR="01195C5E" w:rsidP="6FD7CFC5" w:rsidRDefault="312C02F5" w14:paraId="2E6E7D89" w14:textId="28ED5F28">
      <w:pPr>
        <w:spacing w:line="276" w:lineRule="auto"/>
        <w:ind w:left="144"/>
        <w:rPr>
          <w:i/>
          <w:iCs/>
          <w:color w:val="000000" w:themeColor="text1"/>
          <w:sz w:val="21"/>
          <w:szCs w:val="21"/>
        </w:rPr>
      </w:pPr>
      <w:r w:rsidRPr="6FD7CFC5">
        <w:rPr>
          <w:b/>
          <w:bCs/>
          <w:i/>
          <w:iCs/>
          <w:color w:val="000000" w:themeColor="text1"/>
          <w:sz w:val="21"/>
          <w:szCs w:val="21"/>
        </w:rPr>
        <w:t>SPIB Program (</w:t>
      </w:r>
      <w:r w:rsidRPr="6FD7CFC5" w:rsidR="01195C5E">
        <w:rPr>
          <w:b/>
          <w:bCs/>
          <w:i/>
          <w:iCs/>
          <w:color w:val="000000" w:themeColor="text1"/>
          <w:sz w:val="21"/>
          <w:szCs w:val="21"/>
        </w:rPr>
        <w:t>11</w:t>
      </w:r>
      <w:r w:rsidRPr="6FD7CFC5" w:rsidR="01195C5E">
        <w:rPr>
          <w:b/>
          <w:bCs/>
          <w:i/>
          <w:iCs/>
          <w:color w:val="000000" w:themeColor="text1"/>
          <w:sz w:val="21"/>
          <w:szCs w:val="21"/>
          <w:vertAlign w:val="superscript"/>
        </w:rPr>
        <w:t>th</w:t>
      </w:r>
      <w:r w:rsidRPr="6FD7CFC5" w:rsidR="01195C5E">
        <w:rPr>
          <w:b/>
          <w:bCs/>
          <w:i/>
          <w:iCs/>
          <w:color w:val="000000" w:themeColor="text1"/>
          <w:sz w:val="21"/>
          <w:szCs w:val="21"/>
        </w:rPr>
        <w:t xml:space="preserve"> and 12</w:t>
      </w:r>
      <w:r w:rsidRPr="6FD7CFC5" w:rsidR="01195C5E">
        <w:rPr>
          <w:b/>
          <w:bCs/>
          <w:i/>
          <w:iCs/>
          <w:color w:val="000000" w:themeColor="text1"/>
          <w:sz w:val="21"/>
          <w:szCs w:val="21"/>
          <w:vertAlign w:val="superscript"/>
        </w:rPr>
        <w:t>th</w:t>
      </w:r>
      <w:r w:rsidRPr="6FD7CFC5" w:rsidR="01195C5E">
        <w:rPr>
          <w:b/>
          <w:bCs/>
          <w:i/>
          <w:iCs/>
          <w:color w:val="000000" w:themeColor="text1"/>
          <w:sz w:val="21"/>
          <w:szCs w:val="21"/>
        </w:rPr>
        <w:t xml:space="preserve"> grades</w:t>
      </w:r>
      <w:r w:rsidRPr="6FD7CFC5" w:rsidR="14307EF3">
        <w:rPr>
          <w:b/>
          <w:bCs/>
          <w:i/>
          <w:iCs/>
          <w:color w:val="000000" w:themeColor="text1"/>
          <w:sz w:val="21"/>
          <w:szCs w:val="21"/>
        </w:rPr>
        <w:t>)</w:t>
      </w:r>
      <w:r w:rsidRPr="6FD7CFC5" w:rsidR="01195C5E">
        <w:rPr>
          <w:b/>
          <w:bCs/>
          <w:i/>
          <w:iCs/>
          <w:color w:val="000000" w:themeColor="text1"/>
          <w:sz w:val="21"/>
          <w:szCs w:val="21"/>
        </w:rPr>
        <w:t>:</w:t>
      </w:r>
    </w:p>
    <w:p w:rsidR="01195C5E" w:rsidP="6D1C31D1" w:rsidRDefault="01195C5E" w14:paraId="3DD76A37" w14:textId="38C15866">
      <w:pPr>
        <w:spacing w:line="276" w:lineRule="auto"/>
        <w:ind w:left="144"/>
        <w:rPr>
          <w:color w:val="000000" w:themeColor="text1"/>
          <w:sz w:val="21"/>
          <w:szCs w:val="21"/>
        </w:rPr>
      </w:pPr>
      <w:r w:rsidRPr="6D1C31D1">
        <w:rPr>
          <w:b/>
          <w:bCs/>
          <w:i/>
          <w:iCs/>
          <w:color w:val="000000" w:themeColor="text1"/>
          <w:sz w:val="21"/>
          <w:szCs w:val="21"/>
          <w:u w:val="single"/>
        </w:rPr>
        <w:t>QUARTER (9-WEEK) WARNING</w:t>
      </w:r>
      <w:r w:rsidRPr="6D1C31D1" w:rsidR="60E1A8FD">
        <w:rPr>
          <w:b/>
          <w:bCs/>
          <w:i/>
          <w:iCs/>
          <w:color w:val="000000" w:themeColor="text1"/>
          <w:sz w:val="21"/>
          <w:szCs w:val="21"/>
          <w:u w:val="single"/>
        </w:rPr>
        <w:t>: “</w:t>
      </w:r>
      <w:r w:rsidRPr="6D1C31D1">
        <w:rPr>
          <w:color w:val="000000" w:themeColor="text1"/>
          <w:sz w:val="21"/>
          <w:szCs w:val="21"/>
        </w:rPr>
        <w:t xml:space="preserve">Academic Alerts” will be issued for students whose GPA falls below a 2.69 and/or have Ds or Fs in academic classes at the </w:t>
      </w:r>
      <w:r w:rsidRPr="6D1C31D1">
        <w:rPr>
          <w:color w:val="000000" w:themeColor="text1"/>
          <w:sz w:val="21"/>
          <w:szCs w:val="21"/>
          <w:u w:val="single"/>
        </w:rPr>
        <w:t xml:space="preserve">end of the </w:t>
      </w:r>
      <w:r w:rsidRPr="6D1C31D1" w:rsidR="2E97679F">
        <w:rPr>
          <w:color w:val="000000" w:themeColor="text1"/>
          <w:sz w:val="21"/>
          <w:szCs w:val="21"/>
          <w:u w:val="single"/>
        </w:rPr>
        <w:t>9-week</w:t>
      </w:r>
      <w:r w:rsidRPr="6D1C31D1">
        <w:rPr>
          <w:color w:val="000000" w:themeColor="text1"/>
          <w:sz w:val="21"/>
          <w:szCs w:val="21"/>
          <w:u w:val="single"/>
        </w:rPr>
        <w:t xml:space="preserve"> marking period</w:t>
      </w:r>
      <w:r w:rsidRPr="6D1C31D1">
        <w:rPr>
          <w:color w:val="000000" w:themeColor="text1"/>
          <w:sz w:val="21"/>
          <w:szCs w:val="21"/>
        </w:rPr>
        <w:t>. Parents will be notified by</w:t>
      </w:r>
      <w:r w:rsidRPr="6D1C31D1" w:rsidR="729C63D0">
        <w:rPr>
          <w:color w:val="000000" w:themeColor="text1"/>
          <w:sz w:val="21"/>
          <w:szCs w:val="21"/>
        </w:rPr>
        <w:t xml:space="preserve"> email (if no email address is available, notice will be mailed)</w:t>
      </w:r>
      <w:r w:rsidRPr="6D1C31D1">
        <w:rPr>
          <w:color w:val="000000" w:themeColor="text1"/>
          <w:sz w:val="21"/>
          <w:szCs w:val="21"/>
        </w:rPr>
        <w:t>. A student who receives an “Academic Alert” is required to meet with his/her academic advisor once every 9-day rotation until the GPA is at or above a 2.69 and all academic grades are above a D.  Students who receive an “Academic Alert” are strongly encouraged to make an appointment with their teachers to pre-sit/re-sit classes in areas of weakness, and/or attend tutoring on a regular basis.</w:t>
      </w:r>
    </w:p>
    <w:p w:rsidR="48BBA38E" w:rsidP="48BBA38E" w:rsidRDefault="48BBA38E" w14:paraId="5C19D899" w14:textId="43850582">
      <w:pPr>
        <w:spacing w:line="276" w:lineRule="auto"/>
        <w:ind w:left="144"/>
        <w:rPr>
          <w:b/>
          <w:bCs/>
          <w:i/>
          <w:iCs/>
          <w:color w:val="000000" w:themeColor="text1"/>
          <w:sz w:val="21"/>
          <w:szCs w:val="21"/>
          <w:u w:val="single"/>
        </w:rPr>
      </w:pPr>
    </w:p>
    <w:p w:rsidR="01195C5E" w:rsidP="48BBA38E" w:rsidRDefault="01195C5E" w14:paraId="5CA86A09" w14:textId="4BFCC736">
      <w:pPr>
        <w:spacing w:line="276" w:lineRule="auto"/>
        <w:ind w:left="144"/>
        <w:rPr>
          <w:i/>
          <w:iCs/>
          <w:color w:val="000000" w:themeColor="text1"/>
          <w:sz w:val="21"/>
          <w:szCs w:val="21"/>
        </w:rPr>
      </w:pPr>
      <w:r w:rsidRPr="48BBA38E">
        <w:rPr>
          <w:b/>
          <w:bCs/>
          <w:i/>
          <w:iCs/>
          <w:color w:val="000000" w:themeColor="text1"/>
          <w:sz w:val="21"/>
          <w:szCs w:val="21"/>
          <w:u w:val="single"/>
        </w:rPr>
        <w:t xml:space="preserve">SEMESTER CONSEQUENCES/PROBATION: </w:t>
      </w:r>
      <w:r w:rsidRPr="48BBA38E">
        <w:rPr>
          <w:b/>
          <w:bCs/>
          <w:i/>
          <w:iCs/>
          <w:color w:val="000000" w:themeColor="text1"/>
          <w:sz w:val="21"/>
          <w:szCs w:val="21"/>
        </w:rPr>
        <w:t xml:space="preserve"> </w:t>
      </w:r>
    </w:p>
    <w:p w:rsidR="01195C5E" w:rsidP="48BBA38E" w:rsidRDefault="01195C5E" w14:paraId="172B8AD4" w14:textId="26ABDA3F">
      <w:pPr>
        <w:pStyle w:val="ListParagraph"/>
        <w:numPr>
          <w:ilvl w:val="0"/>
          <w:numId w:val="4"/>
        </w:numPr>
        <w:spacing w:line="276" w:lineRule="auto"/>
        <w:ind w:left="1800"/>
        <w:rPr>
          <w:color w:val="000000" w:themeColor="text1"/>
          <w:sz w:val="21"/>
          <w:szCs w:val="21"/>
        </w:rPr>
      </w:pPr>
      <w:r w:rsidRPr="48BBA38E">
        <w:rPr>
          <w:color w:val="000000" w:themeColor="text1"/>
          <w:sz w:val="21"/>
          <w:szCs w:val="21"/>
        </w:rPr>
        <w:t xml:space="preserve">A student with a first semester grade of F will be removed from the </w:t>
      </w:r>
      <w:proofErr w:type="spellStart"/>
      <w:r w:rsidRPr="48BBA38E">
        <w:rPr>
          <w:color w:val="000000" w:themeColor="text1"/>
          <w:sz w:val="21"/>
          <w:szCs w:val="21"/>
        </w:rPr>
        <w:t>Programme</w:t>
      </w:r>
      <w:proofErr w:type="spellEnd"/>
      <w:r w:rsidRPr="48BBA38E">
        <w:rPr>
          <w:color w:val="000000" w:themeColor="text1"/>
          <w:sz w:val="21"/>
          <w:szCs w:val="21"/>
        </w:rPr>
        <w:t xml:space="preserve">.  </w:t>
      </w:r>
    </w:p>
    <w:p w:rsidR="01195C5E" w:rsidP="48BBA38E" w:rsidRDefault="01195C5E" w14:paraId="327F57C3" w14:textId="3B589732">
      <w:pPr>
        <w:pStyle w:val="ListParagraph"/>
        <w:numPr>
          <w:ilvl w:val="0"/>
          <w:numId w:val="4"/>
        </w:numPr>
        <w:spacing w:line="276" w:lineRule="auto"/>
        <w:ind w:left="1800"/>
        <w:rPr>
          <w:color w:val="000000" w:themeColor="text1"/>
          <w:sz w:val="21"/>
          <w:szCs w:val="21"/>
        </w:rPr>
      </w:pPr>
      <w:r w:rsidRPr="48BBA38E">
        <w:rPr>
          <w:color w:val="000000" w:themeColor="text1"/>
          <w:sz w:val="21"/>
          <w:szCs w:val="21"/>
        </w:rPr>
        <w:t xml:space="preserve">If they have more than one D and/or an </w:t>
      </w:r>
      <w:r w:rsidRPr="48BBA38E">
        <w:rPr>
          <w:b/>
          <w:bCs/>
          <w:color w:val="000000" w:themeColor="text1"/>
          <w:sz w:val="21"/>
          <w:szCs w:val="21"/>
        </w:rPr>
        <w:t>unweighted first semester GPA</w:t>
      </w:r>
      <w:r w:rsidRPr="48BBA38E">
        <w:rPr>
          <w:color w:val="000000" w:themeColor="text1"/>
          <w:sz w:val="21"/>
          <w:szCs w:val="21"/>
        </w:rPr>
        <w:t xml:space="preserve"> * less than 2.69 they will be placed on “Academic Probation.”  Parents will be notified by letter.   A student with an unweighted GPA that is less than 2.69 is required to meet with his/her academic advisor once every 9-day rotation until the GPA is at or above a 2.69 and all academic grades are above a D.  Students are strongly encouraged to make an appointment with their teachers to pre-sit/re-sit classes in areas of weakness, and/or attend tutoring on a regular basis.</w:t>
      </w:r>
    </w:p>
    <w:p w:rsidR="48BBA38E" w:rsidP="48BBA38E" w:rsidRDefault="48BBA38E" w14:paraId="1D192749" w14:textId="5D830016">
      <w:pPr>
        <w:spacing w:line="276" w:lineRule="auto"/>
        <w:ind w:left="144"/>
        <w:rPr>
          <w:b/>
          <w:bCs/>
          <w:i/>
          <w:iCs/>
          <w:color w:val="000000" w:themeColor="text1"/>
          <w:sz w:val="21"/>
          <w:szCs w:val="21"/>
          <w:u w:val="single"/>
        </w:rPr>
      </w:pPr>
    </w:p>
    <w:p w:rsidR="01195C5E" w:rsidP="48BBA38E" w:rsidRDefault="01195C5E" w14:paraId="0953C213" w14:textId="0389FC2D">
      <w:pPr>
        <w:spacing w:line="276" w:lineRule="auto"/>
        <w:ind w:left="144"/>
        <w:rPr>
          <w:i/>
          <w:iCs/>
          <w:color w:val="000000" w:themeColor="text1"/>
          <w:sz w:val="21"/>
          <w:szCs w:val="21"/>
        </w:rPr>
      </w:pPr>
      <w:r w:rsidRPr="48BBA38E">
        <w:rPr>
          <w:b/>
          <w:bCs/>
          <w:i/>
          <w:iCs/>
          <w:color w:val="000000" w:themeColor="text1"/>
          <w:sz w:val="21"/>
          <w:szCs w:val="21"/>
          <w:u w:val="single"/>
        </w:rPr>
        <w:t xml:space="preserve">END OF YEAR ACTION:  </w:t>
      </w:r>
    </w:p>
    <w:p w:rsidR="01195C5E" w:rsidP="48BBA38E" w:rsidRDefault="01195C5E" w14:paraId="004B2D3B" w14:textId="7E727B8A">
      <w:pPr>
        <w:spacing w:line="276" w:lineRule="auto"/>
        <w:ind w:left="144"/>
        <w:rPr>
          <w:color w:val="000000" w:themeColor="text1"/>
          <w:sz w:val="21"/>
          <w:szCs w:val="21"/>
        </w:rPr>
      </w:pPr>
      <w:r w:rsidRPr="48BBA38E">
        <w:rPr>
          <w:b/>
          <w:bCs/>
          <w:i/>
          <w:iCs/>
          <w:color w:val="000000" w:themeColor="text1"/>
          <w:sz w:val="21"/>
          <w:szCs w:val="21"/>
        </w:rPr>
        <w:t xml:space="preserve">JUNIORS: </w:t>
      </w:r>
      <w:r w:rsidRPr="48BBA38E">
        <w:rPr>
          <w:b/>
          <w:bCs/>
          <w:color w:val="000000" w:themeColor="text1"/>
          <w:sz w:val="21"/>
          <w:szCs w:val="21"/>
        </w:rPr>
        <w:t xml:space="preserve"> </w:t>
      </w:r>
    </w:p>
    <w:p w:rsidR="01195C5E" w:rsidP="48BBA38E" w:rsidRDefault="01195C5E" w14:paraId="74468FDD" w14:textId="6D8DFFD5">
      <w:pPr>
        <w:pStyle w:val="ListParagraph"/>
        <w:numPr>
          <w:ilvl w:val="0"/>
          <w:numId w:val="2"/>
        </w:numPr>
        <w:spacing w:line="276" w:lineRule="auto"/>
        <w:ind w:left="1800"/>
        <w:rPr>
          <w:color w:val="000000" w:themeColor="text1"/>
          <w:sz w:val="21"/>
          <w:szCs w:val="21"/>
        </w:rPr>
      </w:pPr>
      <w:r w:rsidRPr="48BBA38E">
        <w:rPr>
          <w:color w:val="000000" w:themeColor="text1"/>
          <w:sz w:val="21"/>
          <w:szCs w:val="21"/>
        </w:rPr>
        <w:t xml:space="preserve">A junior with a </w:t>
      </w:r>
      <w:r w:rsidRPr="48BBA38E">
        <w:rPr>
          <w:b/>
          <w:bCs/>
          <w:color w:val="000000" w:themeColor="text1"/>
          <w:sz w:val="21"/>
          <w:szCs w:val="21"/>
        </w:rPr>
        <w:t>cumulative** unweighted GPA</w:t>
      </w:r>
      <w:r w:rsidRPr="48BBA38E">
        <w:rPr>
          <w:color w:val="000000" w:themeColor="text1"/>
          <w:sz w:val="21"/>
          <w:szCs w:val="21"/>
        </w:rPr>
        <w:t xml:space="preserve"> that is less than 2.69 and/or a second semester final grade of F or more than one second semester final grade of D will be removed from the IB </w:t>
      </w:r>
      <w:proofErr w:type="spellStart"/>
      <w:r w:rsidRPr="48BBA38E">
        <w:rPr>
          <w:color w:val="000000" w:themeColor="text1"/>
          <w:sz w:val="21"/>
          <w:szCs w:val="21"/>
        </w:rPr>
        <w:t>Programme</w:t>
      </w:r>
      <w:proofErr w:type="spellEnd"/>
      <w:r w:rsidRPr="48BBA38E">
        <w:rPr>
          <w:color w:val="000000" w:themeColor="text1"/>
          <w:sz w:val="21"/>
          <w:szCs w:val="21"/>
        </w:rPr>
        <w:t xml:space="preserve">.  </w:t>
      </w:r>
    </w:p>
    <w:p w:rsidR="01195C5E" w:rsidP="48BBA38E" w:rsidRDefault="01195C5E" w14:paraId="6148FD98" w14:textId="2D70539F">
      <w:pPr>
        <w:pStyle w:val="ListParagraph"/>
        <w:numPr>
          <w:ilvl w:val="0"/>
          <w:numId w:val="2"/>
        </w:numPr>
        <w:spacing w:line="276" w:lineRule="auto"/>
        <w:ind w:left="1800"/>
        <w:rPr>
          <w:color w:val="000000" w:themeColor="text1"/>
          <w:sz w:val="21"/>
          <w:szCs w:val="21"/>
        </w:rPr>
      </w:pPr>
      <w:r w:rsidRPr="48BBA38E">
        <w:rPr>
          <w:color w:val="000000" w:themeColor="text1"/>
          <w:sz w:val="21"/>
          <w:szCs w:val="21"/>
        </w:rPr>
        <w:t xml:space="preserve">These students may remain at St. Petersburg High School, if approved by Student Assignment Office, however, no transportation services will be provided for those students who live out of the SPHS zone.  There will be no appeal.  Parents will be notified by </w:t>
      </w:r>
      <w:r w:rsidRPr="48BBA38E" w:rsidR="0369AA70">
        <w:rPr>
          <w:color w:val="000000" w:themeColor="text1"/>
          <w:sz w:val="21"/>
          <w:szCs w:val="21"/>
        </w:rPr>
        <w:t>email (if no email address is available, notice will be mailed)</w:t>
      </w:r>
      <w:r w:rsidRPr="48BBA38E">
        <w:rPr>
          <w:color w:val="000000" w:themeColor="text1"/>
          <w:sz w:val="21"/>
          <w:szCs w:val="21"/>
        </w:rPr>
        <w:t>.</w:t>
      </w:r>
    </w:p>
    <w:p w:rsidR="48BBA38E" w:rsidP="48BBA38E" w:rsidRDefault="48BBA38E" w14:paraId="025B97EB" w14:textId="4F661656">
      <w:pPr>
        <w:spacing w:line="276" w:lineRule="auto"/>
        <w:ind w:left="144"/>
        <w:rPr>
          <w:b/>
          <w:bCs/>
          <w:i/>
          <w:iCs/>
          <w:color w:val="000000" w:themeColor="text1"/>
          <w:sz w:val="21"/>
          <w:szCs w:val="21"/>
        </w:rPr>
      </w:pPr>
    </w:p>
    <w:p w:rsidR="01195C5E" w:rsidP="48BBA38E" w:rsidRDefault="01195C5E" w14:paraId="70E57D49" w14:textId="4CE998BE">
      <w:pPr>
        <w:spacing w:line="276" w:lineRule="auto"/>
        <w:ind w:left="144"/>
        <w:rPr>
          <w:color w:val="000000" w:themeColor="text1"/>
          <w:sz w:val="21"/>
          <w:szCs w:val="21"/>
        </w:rPr>
      </w:pPr>
      <w:r w:rsidRPr="48BBA38E">
        <w:rPr>
          <w:b/>
          <w:bCs/>
          <w:i/>
          <w:iCs/>
          <w:color w:val="000000" w:themeColor="text1"/>
          <w:sz w:val="21"/>
          <w:szCs w:val="21"/>
        </w:rPr>
        <w:t>SENIORS:</w:t>
      </w:r>
      <w:r w:rsidRPr="48BBA38E">
        <w:rPr>
          <w:color w:val="000000" w:themeColor="text1"/>
          <w:sz w:val="21"/>
          <w:szCs w:val="21"/>
        </w:rPr>
        <w:t xml:space="preserve"> </w:t>
      </w:r>
    </w:p>
    <w:p w:rsidR="48BBA38E" w:rsidP="00E223E5" w:rsidRDefault="01195C5E" w14:paraId="56B46874" w14:textId="1A9D334C">
      <w:pPr>
        <w:spacing w:line="276" w:lineRule="auto"/>
        <w:ind w:left="144"/>
        <w:rPr>
          <w:color w:val="000000" w:themeColor="text1"/>
          <w:sz w:val="21"/>
          <w:szCs w:val="21"/>
        </w:rPr>
      </w:pPr>
      <w:r w:rsidRPr="6FD7CFC5">
        <w:rPr>
          <w:color w:val="000000" w:themeColor="text1"/>
          <w:sz w:val="21"/>
          <w:szCs w:val="21"/>
        </w:rPr>
        <w:t xml:space="preserve">Second semester seniors must earn a passing grade in all required courses </w:t>
      </w:r>
      <w:r w:rsidRPr="6FD7CFC5" w:rsidR="70EFC649">
        <w:rPr>
          <w:color w:val="000000" w:themeColor="text1"/>
          <w:sz w:val="21"/>
          <w:szCs w:val="21"/>
        </w:rPr>
        <w:t>to</w:t>
      </w:r>
      <w:r w:rsidRPr="6FD7CFC5">
        <w:rPr>
          <w:color w:val="000000" w:themeColor="text1"/>
          <w:sz w:val="21"/>
          <w:szCs w:val="21"/>
        </w:rPr>
        <w:t xml:space="preserve"> be eligible for a Florida High School Diploma.</w:t>
      </w:r>
    </w:p>
    <w:p w:rsidR="01195C5E" w:rsidP="48BBA38E" w:rsidRDefault="01195C5E" w14:paraId="1C5F2E53" w14:textId="696CFD48">
      <w:pPr>
        <w:spacing w:line="276" w:lineRule="auto"/>
        <w:ind w:left="144"/>
        <w:rPr>
          <w:color w:val="000000" w:themeColor="text1"/>
          <w:sz w:val="21"/>
          <w:szCs w:val="21"/>
        </w:rPr>
      </w:pPr>
      <w:r w:rsidRPr="48BBA38E">
        <w:rPr>
          <w:color w:val="000000" w:themeColor="text1"/>
          <w:sz w:val="21"/>
          <w:szCs w:val="21"/>
        </w:rPr>
        <w:t>*The unweighted first semester GPA is the average of semester grades earned in high school for that school year.</w:t>
      </w:r>
    </w:p>
    <w:p w:rsidR="01195C5E" w:rsidP="48BBA38E" w:rsidRDefault="01195C5E" w14:paraId="100CC7D2" w14:textId="3D513722">
      <w:pPr>
        <w:spacing w:line="276" w:lineRule="auto"/>
        <w:ind w:left="144"/>
        <w:rPr>
          <w:color w:val="000000" w:themeColor="text1"/>
          <w:sz w:val="21"/>
          <w:szCs w:val="21"/>
        </w:rPr>
      </w:pPr>
      <w:r w:rsidRPr="48BBA38E">
        <w:rPr>
          <w:color w:val="000000" w:themeColor="text1"/>
          <w:sz w:val="21"/>
          <w:szCs w:val="21"/>
        </w:rPr>
        <w:t>**The cumulative GPA is the average of all semester grades earned in high school.</w:t>
      </w:r>
    </w:p>
    <w:p w:rsidR="48BBA38E" w:rsidP="48BBA38E" w:rsidRDefault="48BBA38E" w14:paraId="2F6849C6" w14:textId="57BFD495">
      <w:pPr>
        <w:spacing w:line="276" w:lineRule="auto"/>
        <w:ind w:left="144"/>
        <w:jc w:val="center"/>
        <w:rPr>
          <w:color w:val="000000" w:themeColor="text1"/>
          <w:sz w:val="21"/>
          <w:szCs w:val="21"/>
        </w:rPr>
      </w:pPr>
    </w:p>
    <w:p w:rsidR="01195C5E" w:rsidP="48BBA38E" w:rsidRDefault="01195C5E" w14:paraId="54C0800C" w14:textId="4285AC2F">
      <w:pPr>
        <w:spacing w:line="276" w:lineRule="auto"/>
        <w:ind w:left="144"/>
        <w:rPr>
          <w:i/>
          <w:iCs/>
          <w:color w:val="000000" w:themeColor="text1"/>
          <w:sz w:val="21"/>
          <w:szCs w:val="21"/>
          <w:u w:val="single"/>
        </w:rPr>
      </w:pPr>
      <w:r w:rsidRPr="48BBA38E">
        <w:rPr>
          <w:b/>
          <w:bCs/>
          <w:i/>
          <w:iCs/>
          <w:color w:val="000000" w:themeColor="text1"/>
          <w:sz w:val="21"/>
          <w:szCs w:val="21"/>
          <w:u w:val="single"/>
        </w:rPr>
        <w:t>DIPLOMA REQUIREMENTS (11</w:t>
      </w:r>
      <w:r w:rsidRPr="48BBA38E">
        <w:rPr>
          <w:b/>
          <w:bCs/>
          <w:i/>
          <w:iCs/>
          <w:color w:val="000000" w:themeColor="text1"/>
          <w:sz w:val="21"/>
          <w:szCs w:val="21"/>
          <w:u w:val="single"/>
          <w:vertAlign w:val="superscript"/>
        </w:rPr>
        <w:t>th</w:t>
      </w:r>
      <w:r w:rsidRPr="48BBA38E">
        <w:rPr>
          <w:b/>
          <w:bCs/>
          <w:i/>
          <w:iCs/>
          <w:color w:val="000000" w:themeColor="text1"/>
          <w:sz w:val="21"/>
          <w:szCs w:val="21"/>
          <w:u w:val="single"/>
        </w:rPr>
        <w:t xml:space="preserve"> &amp; 12</w:t>
      </w:r>
      <w:r w:rsidRPr="48BBA38E">
        <w:rPr>
          <w:b/>
          <w:bCs/>
          <w:i/>
          <w:iCs/>
          <w:color w:val="000000" w:themeColor="text1"/>
          <w:sz w:val="21"/>
          <w:szCs w:val="21"/>
          <w:u w:val="single"/>
          <w:vertAlign w:val="superscript"/>
        </w:rPr>
        <w:t>th</w:t>
      </w:r>
      <w:r w:rsidRPr="48BBA38E">
        <w:rPr>
          <w:b/>
          <w:bCs/>
          <w:i/>
          <w:iCs/>
          <w:color w:val="000000" w:themeColor="text1"/>
          <w:sz w:val="21"/>
          <w:szCs w:val="21"/>
          <w:u w:val="single"/>
        </w:rPr>
        <w:t xml:space="preserve"> grades)</w:t>
      </w:r>
    </w:p>
    <w:p w:rsidR="01195C5E" w:rsidP="48BBA38E" w:rsidRDefault="01195C5E" w14:paraId="0E75081D" w14:textId="2F6F3E08">
      <w:pPr>
        <w:spacing w:line="276" w:lineRule="auto"/>
        <w:ind w:left="144"/>
        <w:rPr>
          <w:i/>
          <w:iCs/>
          <w:color w:val="000000" w:themeColor="text1"/>
          <w:sz w:val="21"/>
          <w:szCs w:val="21"/>
        </w:rPr>
      </w:pPr>
      <w:r w:rsidRPr="48BBA38E">
        <w:rPr>
          <w:b/>
          <w:bCs/>
          <w:i/>
          <w:iCs/>
          <w:color w:val="000000" w:themeColor="text1"/>
          <w:sz w:val="21"/>
          <w:szCs w:val="21"/>
        </w:rPr>
        <w:t>Internal Assessments</w:t>
      </w:r>
    </w:p>
    <w:p w:rsidR="01195C5E" w:rsidP="6FD7CFC5" w:rsidRDefault="01195C5E" w14:paraId="2649B387" w14:textId="624203EC">
      <w:pPr>
        <w:spacing w:line="276" w:lineRule="auto"/>
        <w:ind w:left="144"/>
        <w:rPr>
          <w:color w:val="000000" w:themeColor="text1"/>
          <w:sz w:val="21"/>
          <w:szCs w:val="21"/>
        </w:rPr>
      </w:pPr>
      <w:r w:rsidRPr="6FD7CFC5">
        <w:rPr>
          <w:color w:val="000000" w:themeColor="text1"/>
          <w:sz w:val="21"/>
          <w:szCs w:val="21"/>
        </w:rPr>
        <w:t xml:space="preserve">Students who do not submit </w:t>
      </w:r>
      <w:r w:rsidRPr="6FD7CFC5" w:rsidR="34D69903">
        <w:rPr>
          <w:color w:val="000000" w:themeColor="text1"/>
          <w:sz w:val="21"/>
          <w:szCs w:val="21"/>
        </w:rPr>
        <w:t>the required</w:t>
      </w:r>
      <w:r w:rsidRPr="6FD7CFC5">
        <w:rPr>
          <w:color w:val="000000" w:themeColor="text1"/>
          <w:sz w:val="21"/>
          <w:szCs w:val="21"/>
        </w:rPr>
        <w:t xml:space="preserve"> Internal Assessments (IA) may not earn the IB Diploma or a State of Florida Diploma.  Due dates for Internal Assessment are set by each academic department.  Students must meet the due dates or will be removed from the </w:t>
      </w:r>
      <w:proofErr w:type="spellStart"/>
      <w:r w:rsidRPr="6FD7CFC5">
        <w:rPr>
          <w:color w:val="000000" w:themeColor="text1"/>
          <w:sz w:val="21"/>
          <w:szCs w:val="21"/>
        </w:rPr>
        <w:t>Programme</w:t>
      </w:r>
      <w:proofErr w:type="spellEnd"/>
      <w:r w:rsidRPr="6FD7CFC5">
        <w:rPr>
          <w:color w:val="000000" w:themeColor="text1"/>
          <w:sz w:val="21"/>
          <w:szCs w:val="21"/>
        </w:rPr>
        <w:t>.</w:t>
      </w:r>
    </w:p>
    <w:p w:rsidR="00320525" w:rsidP="00320525" w:rsidRDefault="00320525" w14:paraId="299CFDA3" w14:textId="77777777">
      <w:pPr>
        <w:spacing w:line="276" w:lineRule="auto"/>
        <w:rPr>
          <w:color w:val="000000" w:themeColor="text1"/>
          <w:sz w:val="21"/>
          <w:szCs w:val="21"/>
        </w:rPr>
      </w:pPr>
    </w:p>
    <w:p w:rsidR="01195C5E" w:rsidP="00320525" w:rsidRDefault="01195C5E" w14:paraId="23219889" w14:textId="1DAA4EC8">
      <w:pPr>
        <w:spacing w:line="276" w:lineRule="auto"/>
        <w:rPr>
          <w:i/>
          <w:iCs/>
          <w:color w:val="000000" w:themeColor="text1"/>
          <w:sz w:val="21"/>
          <w:szCs w:val="21"/>
        </w:rPr>
      </w:pPr>
      <w:r w:rsidRPr="48BBA38E">
        <w:rPr>
          <w:b/>
          <w:bCs/>
          <w:i/>
          <w:iCs/>
          <w:color w:val="000000" w:themeColor="text1"/>
          <w:sz w:val="21"/>
          <w:szCs w:val="21"/>
        </w:rPr>
        <w:t>Theory of Knowledge (TOK)</w:t>
      </w:r>
    </w:p>
    <w:p w:rsidR="01195C5E" w:rsidP="48BBA38E" w:rsidRDefault="01195C5E" w14:paraId="740D5C7C" w14:textId="1D7CE260">
      <w:pPr>
        <w:spacing w:line="276" w:lineRule="auto"/>
        <w:ind w:left="144"/>
        <w:rPr>
          <w:color w:val="000000" w:themeColor="text1"/>
          <w:sz w:val="21"/>
          <w:szCs w:val="21"/>
        </w:rPr>
      </w:pPr>
      <w:r w:rsidRPr="48BBA38E">
        <w:rPr>
          <w:color w:val="000000" w:themeColor="text1"/>
          <w:sz w:val="21"/>
          <w:szCs w:val="21"/>
        </w:rPr>
        <w:t xml:space="preserve">The TOK course must be completed and passed to be a diploma candidate.  As a requirement for this course, a student must write, for external assessment purposes, one essay.  Failure to complete any or all required assignments will result in the student’s removal from the </w:t>
      </w:r>
      <w:proofErr w:type="spellStart"/>
      <w:r w:rsidRPr="48BBA38E">
        <w:rPr>
          <w:color w:val="000000" w:themeColor="text1"/>
          <w:sz w:val="21"/>
          <w:szCs w:val="21"/>
        </w:rPr>
        <w:t>Programme</w:t>
      </w:r>
      <w:proofErr w:type="spellEnd"/>
      <w:r w:rsidRPr="48BBA38E">
        <w:rPr>
          <w:color w:val="000000" w:themeColor="text1"/>
          <w:sz w:val="21"/>
          <w:szCs w:val="21"/>
        </w:rPr>
        <w:t>.</w:t>
      </w:r>
    </w:p>
    <w:p w:rsidR="01195C5E" w:rsidP="00320525" w:rsidRDefault="01195C5E" w14:paraId="553CE8CF" w14:textId="1BD321C9">
      <w:pPr>
        <w:spacing w:line="276" w:lineRule="auto"/>
        <w:rPr>
          <w:i/>
          <w:iCs/>
          <w:color w:val="000000" w:themeColor="text1"/>
          <w:sz w:val="21"/>
          <w:szCs w:val="21"/>
        </w:rPr>
      </w:pPr>
      <w:r w:rsidRPr="48BBA38E">
        <w:rPr>
          <w:b/>
          <w:bCs/>
          <w:i/>
          <w:iCs/>
          <w:color w:val="000000" w:themeColor="text1"/>
          <w:sz w:val="21"/>
          <w:szCs w:val="21"/>
        </w:rPr>
        <w:t>Extended Essay (EE)</w:t>
      </w:r>
    </w:p>
    <w:p w:rsidR="01195C5E" w:rsidP="48BBA38E" w:rsidRDefault="01195C5E" w14:paraId="5631164D" w14:textId="2FE3D905">
      <w:pPr>
        <w:spacing w:line="276" w:lineRule="auto"/>
        <w:ind w:left="144"/>
        <w:rPr>
          <w:color w:val="000000" w:themeColor="text1"/>
          <w:sz w:val="21"/>
          <w:szCs w:val="21"/>
        </w:rPr>
      </w:pPr>
      <w:r w:rsidRPr="48BBA38E">
        <w:rPr>
          <w:color w:val="000000" w:themeColor="text1"/>
          <w:sz w:val="21"/>
          <w:szCs w:val="21"/>
        </w:rPr>
        <w:t xml:space="preserve">As full diploma candidates, students must submit finished copies of the EE to their advisor by the due date established by the academic department and outlined in the EE Contract.  Failure to meet department deadlines will result in a disciplinary referral.  Failure to submit a completed EE by the due date will result in removal from the IB </w:t>
      </w:r>
      <w:proofErr w:type="spellStart"/>
      <w:r w:rsidRPr="48BBA38E">
        <w:rPr>
          <w:color w:val="000000" w:themeColor="text1"/>
          <w:sz w:val="21"/>
          <w:szCs w:val="21"/>
        </w:rPr>
        <w:t>Programme</w:t>
      </w:r>
      <w:proofErr w:type="spellEnd"/>
      <w:r w:rsidRPr="48BBA38E">
        <w:rPr>
          <w:color w:val="000000" w:themeColor="text1"/>
          <w:sz w:val="21"/>
          <w:szCs w:val="21"/>
        </w:rPr>
        <w:t>-</w:t>
      </w:r>
    </w:p>
    <w:p w:rsidR="01195C5E" w:rsidP="00320525" w:rsidRDefault="01195C5E" w14:paraId="052CEE0E" w14:textId="76DCC5E2">
      <w:pPr>
        <w:spacing w:line="276" w:lineRule="auto"/>
        <w:rPr>
          <w:i/>
          <w:iCs/>
          <w:color w:val="000000" w:themeColor="text1"/>
          <w:sz w:val="21"/>
          <w:szCs w:val="21"/>
        </w:rPr>
      </w:pPr>
      <w:r w:rsidRPr="48BBA38E">
        <w:rPr>
          <w:b/>
          <w:bCs/>
          <w:i/>
          <w:iCs/>
          <w:color w:val="000000" w:themeColor="text1"/>
          <w:sz w:val="21"/>
          <w:szCs w:val="21"/>
        </w:rPr>
        <w:t>Community, Activity, Service (CAS)</w:t>
      </w:r>
    </w:p>
    <w:p w:rsidR="01195C5E" w:rsidP="48BBA38E" w:rsidRDefault="01195C5E" w14:paraId="02265911" w14:textId="50B99912">
      <w:pPr>
        <w:spacing w:line="276" w:lineRule="auto"/>
        <w:ind w:left="144"/>
        <w:rPr>
          <w:color w:val="000000" w:themeColor="text1"/>
          <w:sz w:val="21"/>
          <w:szCs w:val="21"/>
        </w:rPr>
      </w:pPr>
      <w:r w:rsidRPr="48BBA38E">
        <w:rPr>
          <w:color w:val="000000" w:themeColor="text1"/>
          <w:sz w:val="21"/>
          <w:szCs w:val="21"/>
        </w:rPr>
        <w:t xml:space="preserve">As full diploma candidates, students must complete the CAS component of the IB </w:t>
      </w:r>
      <w:proofErr w:type="spellStart"/>
      <w:r w:rsidRPr="48BBA38E">
        <w:rPr>
          <w:color w:val="000000" w:themeColor="text1"/>
          <w:sz w:val="21"/>
          <w:szCs w:val="21"/>
        </w:rPr>
        <w:t>Programme</w:t>
      </w:r>
      <w:proofErr w:type="spellEnd"/>
      <w:r w:rsidRPr="48BBA38E">
        <w:rPr>
          <w:color w:val="000000" w:themeColor="text1"/>
          <w:sz w:val="21"/>
          <w:szCs w:val="21"/>
        </w:rPr>
        <w:t xml:space="preserve"> by the established due date.  According to the IB, CAS activities must be performed on a continuous basis for over a minimum of 18 months (about 1 and a half years).  CAS must continue until at least February of the senior year.  Rising seniors must </w:t>
      </w:r>
      <w:proofErr w:type="gramStart"/>
      <w:r w:rsidRPr="48BBA38E">
        <w:rPr>
          <w:color w:val="000000" w:themeColor="text1"/>
          <w:sz w:val="21"/>
          <w:szCs w:val="21"/>
        </w:rPr>
        <w:t>be in compliance with</w:t>
      </w:r>
      <w:proofErr w:type="gramEnd"/>
      <w:r w:rsidRPr="48BBA38E">
        <w:rPr>
          <w:color w:val="000000" w:themeColor="text1"/>
          <w:sz w:val="21"/>
          <w:szCs w:val="21"/>
        </w:rPr>
        <w:t xml:space="preserve"> CAS guidelines for at least nine months by July 31</w:t>
      </w:r>
      <w:r w:rsidRPr="48BBA38E">
        <w:rPr>
          <w:color w:val="000000" w:themeColor="text1"/>
          <w:sz w:val="21"/>
          <w:szCs w:val="21"/>
          <w:vertAlign w:val="superscript"/>
        </w:rPr>
        <w:t>st</w:t>
      </w:r>
      <w:r w:rsidRPr="48BBA38E">
        <w:rPr>
          <w:color w:val="000000" w:themeColor="text1"/>
          <w:sz w:val="21"/>
          <w:szCs w:val="21"/>
        </w:rPr>
        <w:t xml:space="preserve"> to be permitted to start their senior year in the IB </w:t>
      </w:r>
      <w:proofErr w:type="spellStart"/>
      <w:r w:rsidRPr="48BBA38E">
        <w:rPr>
          <w:color w:val="000000" w:themeColor="text1"/>
          <w:sz w:val="21"/>
          <w:szCs w:val="21"/>
        </w:rPr>
        <w:t>Programme</w:t>
      </w:r>
      <w:proofErr w:type="spellEnd"/>
      <w:r w:rsidRPr="48BBA38E">
        <w:rPr>
          <w:color w:val="000000" w:themeColor="text1"/>
          <w:sz w:val="21"/>
          <w:szCs w:val="21"/>
        </w:rPr>
        <w:t xml:space="preserve">.   Compliance guidelines will be provided separately.  </w:t>
      </w:r>
    </w:p>
    <w:p w:rsidR="01195C5E" w:rsidP="00320525" w:rsidRDefault="01195C5E" w14:paraId="071F735D" w14:textId="4E6C3818">
      <w:pPr>
        <w:spacing w:line="276" w:lineRule="auto"/>
        <w:rPr>
          <w:i/>
          <w:iCs/>
          <w:color w:val="000000" w:themeColor="text1"/>
          <w:sz w:val="21"/>
          <w:szCs w:val="21"/>
        </w:rPr>
      </w:pPr>
      <w:r w:rsidRPr="48BBA38E">
        <w:rPr>
          <w:b/>
          <w:bCs/>
          <w:i/>
          <w:iCs/>
          <w:color w:val="000000" w:themeColor="text1"/>
          <w:sz w:val="21"/>
          <w:szCs w:val="21"/>
        </w:rPr>
        <w:t>External Assessments</w:t>
      </w:r>
    </w:p>
    <w:p w:rsidR="01195C5E" w:rsidP="6FD7CFC5" w:rsidRDefault="01195C5E" w14:paraId="22813FD5" w14:textId="372575F7">
      <w:pPr>
        <w:spacing w:line="276" w:lineRule="auto"/>
        <w:ind w:left="144"/>
        <w:rPr>
          <w:color w:val="000000" w:themeColor="text1"/>
          <w:sz w:val="21"/>
          <w:szCs w:val="21"/>
        </w:rPr>
      </w:pPr>
      <w:r w:rsidRPr="6FD7CFC5">
        <w:rPr>
          <w:color w:val="000000" w:themeColor="text1"/>
          <w:sz w:val="21"/>
          <w:szCs w:val="21"/>
        </w:rPr>
        <w:t xml:space="preserve">Students are expected to take all required external (IB) exams.  </w:t>
      </w:r>
      <w:r w:rsidRPr="6FD7CFC5" w:rsidR="44F99472">
        <w:rPr>
          <w:color w:val="000000" w:themeColor="text1"/>
          <w:sz w:val="21"/>
          <w:szCs w:val="21"/>
        </w:rPr>
        <w:t xml:space="preserve">Students who do not show up for exams or take them in good faith </w:t>
      </w:r>
      <w:r w:rsidRPr="6FD7CFC5" w:rsidR="44F99472">
        <w:rPr>
          <w:color w:val="000000" w:themeColor="text1"/>
          <w:sz w:val="21"/>
          <w:szCs w:val="21"/>
          <w:u w:val="single"/>
        </w:rPr>
        <w:t xml:space="preserve">must </w:t>
      </w:r>
      <w:r w:rsidRPr="6FD7CFC5" w:rsidR="44F99472">
        <w:rPr>
          <w:color w:val="000000" w:themeColor="text1"/>
          <w:sz w:val="21"/>
          <w:szCs w:val="21"/>
        </w:rPr>
        <w:t>reimburse the district the cost of the exams.</w:t>
      </w:r>
    </w:p>
    <w:p w:rsidR="48BBA38E" w:rsidP="48BBA38E" w:rsidRDefault="48BBA38E" w14:paraId="141AA8B7" w14:textId="3A2BA21A">
      <w:pPr>
        <w:spacing w:line="276" w:lineRule="auto"/>
        <w:ind w:left="144"/>
        <w:rPr>
          <w:b/>
          <w:bCs/>
          <w:sz w:val="21"/>
          <w:szCs w:val="21"/>
        </w:rPr>
      </w:pPr>
    </w:p>
    <w:p w:rsidR="226EF9F3" w:rsidP="48BBA38E" w:rsidRDefault="226EF9F3" w14:paraId="771E0D12" w14:textId="4017D60B">
      <w:pPr>
        <w:spacing w:line="276" w:lineRule="auto"/>
        <w:ind w:left="144"/>
        <w:rPr>
          <w:b/>
          <w:bCs/>
          <w:i/>
          <w:iCs/>
          <w:sz w:val="21"/>
          <w:szCs w:val="21"/>
        </w:rPr>
      </w:pPr>
      <w:r w:rsidRPr="48BBA38E">
        <w:rPr>
          <w:b/>
          <w:bCs/>
          <w:i/>
          <w:iCs/>
          <w:sz w:val="21"/>
          <w:szCs w:val="21"/>
        </w:rPr>
        <w:t>ATTENDANCE</w:t>
      </w:r>
    </w:p>
    <w:p w:rsidR="226EF9F3" w:rsidP="6FD7CFC5" w:rsidRDefault="05C17435" w14:paraId="1C5231F6" w14:textId="79F94EAB">
      <w:pPr>
        <w:spacing w:line="276" w:lineRule="auto"/>
        <w:ind w:left="144"/>
        <w:rPr>
          <w:sz w:val="21"/>
          <w:szCs w:val="21"/>
        </w:rPr>
      </w:pPr>
      <w:r w:rsidRPr="6FD7CFC5">
        <w:rPr>
          <w:sz w:val="21"/>
          <w:szCs w:val="21"/>
        </w:rPr>
        <w:t>Due to the program's rigor and high expectations, students must be in class regularly.</w:t>
      </w:r>
      <w:r w:rsidRPr="6FD7CFC5" w:rsidR="226EF9F3">
        <w:rPr>
          <w:sz w:val="21"/>
          <w:szCs w:val="21"/>
        </w:rPr>
        <w:t xml:space="preserve">  Extenuating circumstances may cause a student to be temporarily absent from the program for an extended period.  An agreement upon the conditions and acceptable length of absence will be facilitated by the program coordinator.  Failure to comply with the agreement will result in removal from the Program.</w:t>
      </w:r>
    </w:p>
    <w:p w:rsidR="48BBA38E" w:rsidP="48BBA38E" w:rsidRDefault="48BBA38E" w14:paraId="3D5C1E10" w14:textId="7E453982">
      <w:pPr>
        <w:spacing w:line="276" w:lineRule="auto"/>
        <w:ind w:left="144"/>
        <w:rPr>
          <w:b/>
          <w:bCs/>
          <w:sz w:val="21"/>
          <w:szCs w:val="21"/>
        </w:rPr>
      </w:pPr>
    </w:p>
    <w:p w:rsidR="226EF9F3" w:rsidP="48BBA38E" w:rsidRDefault="226EF9F3" w14:paraId="02048BB0" w14:textId="50AD570B">
      <w:pPr>
        <w:spacing w:line="276" w:lineRule="auto"/>
        <w:ind w:left="144"/>
        <w:rPr>
          <w:b/>
          <w:bCs/>
          <w:i/>
          <w:iCs/>
          <w:sz w:val="21"/>
          <w:szCs w:val="21"/>
        </w:rPr>
      </w:pPr>
      <w:r w:rsidRPr="48BBA38E">
        <w:rPr>
          <w:b/>
          <w:bCs/>
          <w:i/>
          <w:iCs/>
          <w:sz w:val="21"/>
          <w:szCs w:val="21"/>
        </w:rPr>
        <w:t>MID-TERM DATES</w:t>
      </w:r>
    </w:p>
    <w:p w:rsidR="226EF9F3" w:rsidP="48BBA38E" w:rsidRDefault="226EF9F3" w14:paraId="5960E2CD" w14:textId="1DE0E191">
      <w:pPr>
        <w:spacing w:line="276" w:lineRule="auto"/>
        <w:ind w:left="144"/>
        <w:rPr>
          <w:b/>
          <w:bCs/>
          <w:sz w:val="21"/>
          <w:szCs w:val="21"/>
        </w:rPr>
      </w:pPr>
      <w:r w:rsidRPr="48BBA38E">
        <w:rPr>
          <w:b/>
          <w:bCs/>
          <w:sz w:val="21"/>
          <w:szCs w:val="21"/>
        </w:rPr>
        <w:t>Freshman &amp; sophomore mid--period warnings are based on assignments/grades earned from start of marking period through the following dates:</w:t>
      </w:r>
    </w:p>
    <w:p w:rsidR="48BBA38E" w:rsidP="48BBA38E" w:rsidRDefault="48BBA38E" w14:paraId="26E7DFEF" w14:textId="1E5C926B">
      <w:pPr>
        <w:pStyle w:val="BodyText"/>
        <w:ind w:left="144"/>
      </w:pPr>
    </w:p>
    <w:p w:rsidR="67DE6B2C" w:rsidP="48BBA38E" w:rsidRDefault="67DE6B2C" w14:paraId="44FE7DB7" w14:textId="5FA3EAA7">
      <w:pPr>
        <w:spacing w:line="276" w:lineRule="auto"/>
        <w:ind w:left="144"/>
        <w:rPr>
          <w:sz w:val="21"/>
          <w:szCs w:val="21"/>
        </w:rPr>
      </w:pPr>
      <w:r w:rsidRPr="6D1C31D1">
        <w:rPr>
          <w:sz w:val="21"/>
          <w:szCs w:val="21"/>
        </w:rPr>
        <w:t>Tuesday</w:t>
      </w:r>
      <w:r w:rsidRPr="6D1C31D1" w:rsidR="0E2C207B">
        <w:rPr>
          <w:sz w:val="21"/>
          <w:szCs w:val="21"/>
        </w:rPr>
        <w:t xml:space="preserve">, </w:t>
      </w:r>
      <w:r w:rsidRPr="6D1C31D1" w:rsidR="4510BBEF">
        <w:rPr>
          <w:sz w:val="21"/>
          <w:szCs w:val="21"/>
        </w:rPr>
        <w:t>September 1</w:t>
      </w:r>
      <w:r w:rsidRPr="6D1C31D1" w:rsidR="04784DF1">
        <w:rPr>
          <w:sz w:val="21"/>
          <w:szCs w:val="21"/>
        </w:rPr>
        <w:t>0</w:t>
      </w:r>
      <w:r w:rsidRPr="6D1C31D1" w:rsidR="4510BBEF">
        <w:rPr>
          <w:sz w:val="21"/>
          <w:szCs w:val="21"/>
        </w:rPr>
        <w:t>,</w:t>
      </w:r>
      <w:r w:rsidR="00FC1ADA">
        <w:rPr>
          <w:sz w:val="21"/>
          <w:szCs w:val="21"/>
        </w:rPr>
        <w:t xml:space="preserve"> </w:t>
      </w:r>
      <w:proofErr w:type="gramStart"/>
      <w:r w:rsidR="00FC1ADA">
        <w:rPr>
          <w:sz w:val="21"/>
          <w:szCs w:val="21"/>
        </w:rPr>
        <w:t>2024</w:t>
      </w:r>
      <w:proofErr w:type="gramEnd"/>
      <w:r>
        <w:tab/>
      </w:r>
      <w:r>
        <w:tab/>
      </w:r>
      <w:r>
        <w:tab/>
      </w:r>
      <w:r>
        <w:tab/>
      </w:r>
      <w:r w:rsidRPr="6D1C31D1" w:rsidR="32893528">
        <w:rPr>
          <w:sz w:val="21"/>
          <w:szCs w:val="21"/>
        </w:rPr>
        <w:t>Tuesday, February</w:t>
      </w:r>
      <w:r w:rsidRPr="6D1C31D1" w:rsidR="4510BBEF">
        <w:rPr>
          <w:sz w:val="21"/>
          <w:szCs w:val="21"/>
        </w:rPr>
        <w:t xml:space="preserve"> </w:t>
      </w:r>
      <w:r w:rsidRPr="6D1C31D1" w:rsidR="7802B03B">
        <w:rPr>
          <w:sz w:val="21"/>
          <w:szCs w:val="21"/>
        </w:rPr>
        <w:t>11</w:t>
      </w:r>
      <w:r w:rsidRPr="6D1C31D1" w:rsidR="4510BBEF">
        <w:rPr>
          <w:sz w:val="21"/>
          <w:szCs w:val="21"/>
        </w:rPr>
        <w:t xml:space="preserve">, </w:t>
      </w:r>
      <w:r w:rsidR="00FC1ADA">
        <w:rPr>
          <w:sz w:val="21"/>
          <w:szCs w:val="21"/>
        </w:rPr>
        <w:t>2025</w:t>
      </w:r>
    </w:p>
    <w:p w:rsidR="6D5CB201" w:rsidP="48BBA38E" w:rsidRDefault="6D5CB201" w14:paraId="6043A987" w14:textId="2422A62A">
      <w:pPr>
        <w:spacing w:line="276" w:lineRule="auto"/>
        <w:ind w:left="144"/>
        <w:rPr>
          <w:sz w:val="21"/>
          <w:szCs w:val="21"/>
        </w:rPr>
      </w:pPr>
      <w:r w:rsidRPr="6FD7CFC5">
        <w:rPr>
          <w:sz w:val="21"/>
          <w:szCs w:val="21"/>
        </w:rPr>
        <w:t>Tuesday</w:t>
      </w:r>
      <w:r w:rsidRPr="6FD7CFC5" w:rsidR="67745FC5">
        <w:rPr>
          <w:sz w:val="21"/>
          <w:szCs w:val="21"/>
        </w:rPr>
        <w:t xml:space="preserve">, </w:t>
      </w:r>
      <w:r w:rsidRPr="6FD7CFC5" w:rsidR="4510BBEF">
        <w:rPr>
          <w:sz w:val="21"/>
          <w:szCs w:val="21"/>
        </w:rPr>
        <w:t>November 1</w:t>
      </w:r>
      <w:r w:rsidRPr="6FD7CFC5" w:rsidR="39A1C5AD">
        <w:rPr>
          <w:sz w:val="21"/>
          <w:szCs w:val="21"/>
        </w:rPr>
        <w:t>2</w:t>
      </w:r>
      <w:r w:rsidRPr="6FD7CFC5" w:rsidR="4510BBEF">
        <w:rPr>
          <w:sz w:val="21"/>
          <w:szCs w:val="21"/>
        </w:rPr>
        <w:t>,</w:t>
      </w:r>
      <w:r w:rsidR="00FC1ADA">
        <w:rPr>
          <w:sz w:val="21"/>
          <w:szCs w:val="21"/>
        </w:rPr>
        <w:t xml:space="preserve"> </w:t>
      </w:r>
      <w:proofErr w:type="gramStart"/>
      <w:r w:rsidR="00FC1ADA">
        <w:rPr>
          <w:sz w:val="21"/>
          <w:szCs w:val="21"/>
        </w:rPr>
        <w:t>2024</w:t>
      </w:r>
      <w:proofErr w:type="gramEnd"/>
      <w:r>
        <w:tab/>
      </w:r>
      <w:r>
        <w:tab/>
      </w:r>
      <w:r>
        <w:tab/>
      </w:r>
      <w:r>
        <w:tab/>
      </w:r>
      <w:r w:rsidRPr="6FD7CFC5" w:rsidR="1D33637D">
        <w:rPr>
          <w:sz w:val="21"/>
          <w:szCs w:val="21"/>
        </w:rPr>
        <w:t>Tuesday</w:t>
      </w:r>
      <w:r w:rsidRPr="6FD7CFC5" w:rsidR="4FB9B7D7">
        <w:rPr>
          <w:sz w:val="21"/>
          <w:szCs w:val="21"/>
        </w:rPr>
        <w:t xml:space="preserve">, </w:t>
      </w:r>
      <w:r w:rsidRPr="6FD7CFC5" w:rsidR="4510BBEF">
        <w:rPr>
          <w:sz w:val="21"/>
          <w:szCs w:val="21"/>
        </w:rPr>
        <w:t xml:space="preserve">April </w:t>
      </w:r>
      <w:r w:rsidRPr="6FD7CFC5" w:rsidR="1A1B0D08">
        <w:rPr>
          <w:sz w:val="21"/>
          <w:szCs w:val="21"/>
        </w:rPr>
        <w:t>2</w:t>
      </w:r>
      <w:r w:rsidRPr="6FD7CFC5" w:rsidR="407C4823">
        <w:rPr>
          <w:sz w:val="21"/>
          <w:szCs w:val="21"/>
        </w:rPr>
        <w:t>9</w:t>
      </w:r>
      <w:r w:rsidRPr="6FD7CFC5" w:rsidR="4510BBEF">
        <w:rPr>
          <w:sz w:val="21"/>
          <w:szCs w:val="21"/>
        </w:rPr>
        <w:t xml:space="preserve">, </w:t>
      </w:r>
      <w:r w:rsidR="00FC1ADA">
        <w:rPr>
          <w:sz w:val="21"/>
          <w:szCs w:val="21"/>
        </w:rPr>
        <w:t>2025</w:t>
      </w:r>
    </w:p>
    <w:p w:rsidR="48BBA38E" w:rsidP="48BBA38E" w:rsidRDefault="48BBA38E" w14:paraId="7F46F293" w14:textId="705D2FA8">
      <w:pPr>
        <w:spacing w:line="276" w:lineRule="auto"/>
        <w:ind w:left="144"/>
        <w:jc w:val="center"/>
        <w:rPr>
          <w:b/>
          <w:bCs/>
          <w:sz w:val="21"/>
          <w:szCs w:val="21"/>
        </w:rPr>
      </w:pPr>
    </w:p>
    <w:p w:rsidR="48BBA38E" w:rsidP="48BBA38E" w:rsidRDefault="48BBA38E" w14:paraId="2B17A9D4" w14:textId="3B4A166A">
      <w:pPr>
        <w:spacing w:line="276" w:lineRule="auto"/>
        <w:ind w:left="144"/>
        <w:jc w:val="center"/>
        <w:rPr>
          <w:b/>
          <w:bCs/>
          <w:sz w:val="21"/>
          <w:szCs w:val="21"/>
        </w:rPr>
      </w:pPr>
    </w:p>
    <w:p w:rsidR="48BBA38E" w:rsidP="48BBA38E" w:rsidRDefault="48BBA38E" w14:paraId="34C9085D" w14:textId="51D7BF0E">
      <w:pPr>
        <w:spacing w:line="276" w:lineRule="auto"/>
        <w:ind w:left="144"/>
        <w:jc w:val="center"/>
        <w:rPr>
          <w:b/>
          <w:bCs/>
          <w:sz w:val="21"/>
          <w:szCs w:val="21"/>
        </w:rPr>
      </w:pPr>
    </w:p>
    <w:p w:rsidR="48BBA38E" w:rsidP="48BBA38E" w:rsidRDefault="48BBA38E" w14:paraId="7F7866C4" w14:textId="7A7B50EA">
      <w:pPr>
        <w:spacing w:line="276" w:lineRule="auto"/>
        <w:ind w:left="144"/>
        <w:jc w:val="center"/>
        <w:rPr>
          <w:b/>
          <w:bCs/>
          <w:sz w:val="21"/>
          <w:szCs w:val="21"/>
        </w:rPr>
      </w:pPr>
    </w:p>
    <w:p w:rsidR="4510BBEF" w:rsidP="6FD7CFC5" w:rsidRDefault="4510BBEF" w14:paraId="294020C2" w14:textId="37B9FFA5">
      <w:pPr>
        <w:spacing w:line="276" w:lineRule="auto"/>
        <w:ind w:left="144"/>
        <w:jc w:val="center"/>
        <w:rPr>
          <w:b/>
          <w:bCs/>
          <w:sz w:val="21"/>
          <w:szCs w:val="21"/>
        </w:rPr>
      </w:pPr>
    </w:p>
    <w:p w:rsidR="4510BBEF" w:rsidP="6FD7CFC5" w:rsidRDefault="4510BBEF" w14:paraId="5AC4C0BF" w14:textId="663CA42F">
      <w:pPr>
        <w:spacing w:line="276" w:lineRule="auto"/>
        <w:ind w:left="144"/>
        <w:jc w:val="center"/>
        <w:rPr>
          <w:b/>
          <w:bCs/>
          <w:sz w:val="21"/>
          <w:szCs w:val="21"/>
        </w:rPr>
      </w:pPr>
      <w:r w:rsidRPr="6FD7CFC5">
        <w:rPr>
          <w:b/>
          <w:bCs/>
          <w:sz w:val="21"/>
          <w:szCs w:val="21"/>
        </w:rPr>
        <w:t>PLEASE RETURN THIS PAGE ONLY</w:t>
      </w:r>
    </w:p>
    <w:p w:rsidR="4510BBEF" w:rsidP="48BBA38E" w:rsidRDefault="4510BBEF" w14:paraId="0E299D0A" w14:textId="16C5BBC7">
      <w:pPr>
        <w:spacing w:line="276" w:lineRule="auto"/>
        <w:ind w:left="144"/>
        <w:jc w:val="center"/>
        <w:rPr>
          <w:b/>
          <w:bCs/>
          <w:sz w:val="21"/>
          <w:szCs w:val="21"/>
        </w:rPr>
      </w:pPr>
      <w:r w:rsidRPr="48BBA38E">
        <w:rPr>
          <w:b/>
          <w:bCs/>
          <w:sz w:val="21"/>
          <w:szCs w:val="21"/>
        </w:rPr>
        <w:t xml:space="preserve"> </w:t>
      </w:r>
    </w:p>
    <w:p w:rsidR="4510BBEF" w:rsidP="48BBA38E" w:rsidRDefault="4510BBEF" w14:paraId="2AD762B5" w14:textId="43C9BCCD">
      <w:pPr>
        <w:spacing w:line="276" w:lineRule="auto"/>
        <w:ind w:left="144"/>
        <w:rPr>
          <w:sz w:val="21"/>
          <w:szCs w:val="21"/>
        </w:rPr>
      </w:pPr>
      <w:r w:rsidRPr="48BBA38E">
        <w:rPr>
          <w:sz w:val="21"/>
          <w:szCs w:val="21"/>
        </w:rPr>
        <w:t xml:space="preserve">I understand the </w:t>
      </w:r>
      <w:r w:rsidRPr="48BBA38E">
        <w:rPr>
          <w:b/>
          <w:bCs/>
          <w:sz w:val="21"/>
          <w:szCs w:val="21"/>
        </w:rPr>
        <w:t>Academic Guidelines</w:t>
      </w:r>
      <w:r w:rsidRPr="48BBA38E">
        <w:rPr>
          <w:sz w:val="21"/>
          <w:szCs w:val="21"/>
        </w:rPr>
        <w:t xml:space="preserve"> document is available on </w:t>
      </w:r>
      <w:proofErr w:type="spellStart"/>
      <w:r w:rsidRPr="48BBA38E">
        <w:rPr>
          <w:sz w:val="21"/>
          <w:szCs w:val="21"/>
        </w:rPr>
        <w:t>ManageBac</w:t>
      </w:r>
      <w:proofErr w:type="spellEnd"/>
      <w:r w:rsidRPr="48BBA38E">
        <w:rPr>
          <w:sz w:val="21"/>
          <w:szCs w:val="21"/>
        </w:rPr>
        <w:t xml:space="preserve"> and on the St. Petersburg High School website: </w:t>
      </w:r>
      <w:hyperlink r:id="rId5">
        <w:r w:rsidRPr="48BBA38E">
          <w:rPr>
            <w:rStyle w:val="Hyperlink"/>
            <w:sz w:val="21"/>
            <w:szCs w:val="21"/>
          </w:rPr>
          <w:t>www.stpetehigh.com</w:t>
        </w:r>
      </w:hyperlink>
      <w:r w:rsidRPr="48BBA38E">
        <w:rPr>
          <w:sz w:val="21"/>
          <w:szCs w:val="21"/>
        </w:rPr>
        <w:t>, in the International Baccalaureate link, under the IB Program tab.</w:t>
      </w:r>
    </w:p>
    <w:p w:rsidR="4510BBEF" w:rsidP="48BBA38E" w:rsidRDefault="4510BBEF" w14:paraId="43528B97" w14:textId="5A9C0B16">
      <w:pPr>
        <w:spacing w:line="276" w:lineRule="auto"/>
        <w:ind w:left="144"/>
        <w:rPr>
          <w:sz w:val="21"/>
          <w:szCs w:val="21"/>
        </w:rPr>
      </w:pPr>
      <w:r w:rsidRPr="48BBA38E">
        <w:rPr>
          <w:sz w:val="21"/>
          <w:szCs w:val="21"/>
        </w:rPr>
        <w:t xml:space="preserve"> </w:t>
      </w:r>
    </w:p>
    <w:p w:rsidR="4510BBEF" w:rsidP="48BBA38E" w:rsidRDefault="4510BBEF" w14:paraId="33B24FE5" w14:textId="73A35BC4">
      <w:pPr>
        <w:spacing w:line="276" w:lineRule="auto"/>
        <w:ind w:left="144"/>
        <w:rPr>
          <w:b/>
          <w:bCs/>
          <w:sz w:val="21"/>
          <w:szCs w:val="21"/>
        </w:rPr>
      </w:pPr>
      <w:r w:rsidRPr="48BBA38E">
        <w:rPr>
          <w:sz w:val="21"/>
          <w:szCs w:val="21"/>
        </w:rPr>
        <w:t xml:space="preserve">I have read and agree to comply with the </w:t>
      </w:r>
      <w:r w:rsidR="00A26310">
        <w:rPr>
          <w:b/>
          <w:bCs/>
          <w:sz w:val="21"/>
          <w:szCs w:val="21"/>
        </w:rPr>
        <w:t xml:space="preserve">2024-2025 </w:t>
      </w:r>
      <w:r w:rsidRPr="48BBA38E">
        <w:rPr>
          <w:b/>
          <w:bCs/>
          <w:sz w:val="21"/>
          <w:szCs w:val="21"/>
        </w:rPr>
        <w:t xml:space="preserve"> IB Academic Guidelines.</w:t>
      </w:r>
    </w:p>
    <w:p w:rsidR="4510BBEF" w:rsidP="48BBA38E" w:rsidRDefault="4510BBEF" w14:paraId="2429B212" w14:textId="5A83DCA8">
      <w:pPr>
        <w:spacing w:line="276" w:lineRule="auto"/>
        <w:ind w:left="144"/>
        <w:rPr>
          <w:sz w:val="21"/>
          <w:szCs w:val="21"/>
        </w:rPr>
      </w:pPr>
      <w:r w:rsidRPr="48BBA38E">
        <w:rPr>
          <w:sz w:val="21"/>
          <w:szCs w:val="21"/>
        </w:rPr>
        <w:t xml:space="preserve"> </w:t>
      </w:r>
    </w:p>
    <w:p w:rsidR="4510BBEF" w:rsidP="48BBA38E" w:rsidRDefault="4510BBEF" w14:paraId="73DB4781" w14:textId="7A0E084D">
      <w:pPr>
        <w:spacing w:line="276" w:lineRule="auto"/>
        <w:ind w:left="144"/>
        <w:rPr>
          <w:sz w:val="21"/>
          <w:szCs w:val="21"/>
        </w:rPr>
      </w:pPr>
      <w:r w:rsidRPr="48BBA38E">
        <w:rPr>
          <w:sz w:val="21"/>
          <w:szCs w:val="21"/>
        </w:rPr>
        <w:t xml:space="preserve"> </w:t>
      </w:r>
    </w:p>
    <w:p w:rsidR="4510BBEF" w:rsidP="48BBA38E" w:rsidRDefault="4510BBEF" w14:paraId="46F689CE" w14:textId="6CAA7D1B">
      <w:pPr>
        <w:spacing w:line="276" w:lineRule="auto"/>
        <w:ind w:left="144"/>
        <w:rPr>
          <w:sz w:val="21"/>
          <w:szCs w:val="21"/>
        </w:rPr>
      </w:pPr>
      <w:r w:rsidRPr="48BBA38E">
        <w:rPr>
          <w:sz w:val="21"/>
          <w:szCs w:val="21"/>
        </w:rPr>
        <w:t xml:space="preserve"> </w:t>
      </w:r>
    </w:p>
    <w:p w:rsidR="4510BBEF" w:rsidP="48BBA38E" w:rsidRDefault="4510BBEF" w14:paraId="4620FCA1" w14:textId="690ADBEC">
      <w:pPr>
        <w:spacing w:line="276" w:lineRule="auto"/>
        <w:ind w:left="144"/>
        <w:rPr>
          <w:sz w:val="21"/>
          <w:szCs w:val="21"/>
        </w:rPr>
      </w:pPr>
      <w:r w:rsidRPr="48BBA38E">
        <w:rPr>
          <w:sz w:val="21"/>
          <w:szCs w:val="21"/>
        </w:rPr>
        <w:t>Parent_________________________________ Print name_____________________________</w:t>
      </w:r>
    </w:p>
    <w:p w:rsidR="4510BBEF" w:rsidP="48BBA38E" w:rsidRDefault="4510BBEF" w14:paraId="23800C1C" w14:textId="03942DFA">
      <w:pPr>
        <w:spacing w:line="276" w:lineRule="auto"/>
        <w:ind w:left="144"/>
        <w:rPr>
          <w:sz w:val="21"/>
          <w:szCs w:val="21"/>
        </w:rPr>
      </w:pPr>
      <w:r w:rsidRPr="48BBA38E">
        <w:rPr>
          <w:sz w:val="21"/>
          <w:szCs w:val="21"/>
        </w:rPr>
        <w:t xml:space="preserve"> </w:t>
      </w:r>
    </w:p>
    <w:p w:rsidR="4510BBEF" w:rsidP="48BBA38E" w:rsidRDefault="4510BBEF" w14:paraId="13F404A4" w14:textId="24A58DAE">
      <w:pPr>
        <w:spacing w:line="276" w:lineRule="auto"/>
        <w:ind w:left="144"/>
        <w:rPr>
          <w:sz w:val="21"/>
          <w:szCs w:val="21"/>
        </w:rPr>
      </w:pPr>
      <w:r w:rsidRPr="48BBA38E">
        <w:rPr>
          <w:sz w:val="21"/>
          <w:szCs w:val="21"/>
        </w:rPr>
        <w:t xml:space="preserve"> </w:t>
      </w:r>
    </w:p>
    <w:p w:rsidR="4510BBEF" w:rsidP="48BBA38E" w:rsidRDefault="4510BBEF" w14:paraId="6E11D6FC" w14:textId="7A2D0554">
      <w:pPr>
        <w:spacing w:line="276" w:lineRule="auto"/>
        <w:ind w:left="144"/>
        <w:rPr>
          <w:sz w:val="21"/>
          <w:szCs w:val="21"/>
        </w:rPr>
      </w:pPr>
      <w:r w:rsidRPr="48BBA38E">
        <w:rPr>
          <w:sz w:val="21"/>
          <w:szCs w:val="21"/>
        </w:rPr>
        <w:t>Student________________________________ Print name_____________________________</w:t>
      </w:r>
    </w:p>
    <w:p w:rsidR="4510BBEF" w:rsidP="48BBA38E" w:rsidRDefault="4510BBEF" w14:paraId="432EC1E9" w14:textId="45745109">
      <w:pPr>
        <w:spacing w:line="276" w:lineRule="auto"/>
        <w:ind w:left="144"/>
        <w:rPr>
          <w:sz w:val="21"/>
          <w:szCs w:val="21"/>
        </w:rPr>
      </w:pPr>
      <w:r w:rsidRPr="48BBA38E">
        <w:rPr>
          <w:sz w:val="21"/>
          <w:szCs w:val="21"/>
        </w:rPr>
        <w:t xml:space="preserve"> </w:t>
      </w:r>
    </w:p>
    <w:p w:rsidR="4510BBEF" w:rsidP="48BBA38E" w:rsidRDefault="4510BBEF" w14:paraId="30FFDA8A" w14:textId="1FF3A694">
      <w:pPr>
        <w:spacing w:line="276" w:lineRule="auto"/>
        <w:ind w:left="144"/>
        <w:rPr>
          <w:sz w:val="21"/>
          <w:szCs w:val="21"/>
        </w:rPr>
      </w:pPr>
      <w:r w:rsidRPr="48BBA38E">
        <w:rPr>
          <w:sz w:val="21"/>
          <w:szCs w:val="21"/>
        </w:rPr>
        <w:t xml:space="preserve"> </w:t>
      </w:r>
    </w:p>
    <w:p w:rsidR="4510BBEF" w:rsidP="48BBA38E" w:rsidRDefault="4510BBEF" w14:paraId="7BB9CDB6" w14:textId="1B9AF745">
      <w:pPr>
        <w:spacing w:line="276" w:lineRule="auto"/>
        <w:ind w:left="144"/>
        <w:rPr>
          <w:sz w:val="21"/>
          <w:szCs w:val="21"/>
        </w:rPr>
      </w:pPr>
      <w:r w:rsidRPr="48BBA38E">
        <w:rPr>
          <w:sz w:val="21"/>
          <w:szCs w:val="21"/>
        </w:rPr>
        <w:t>Date_______________________________________</w:t>
      </w:r>
    </w:p>
    <w:p w:rsidR="4510BBEF" w:rsidP="48BBA38E" w:rsidRDefault="4510BBEF" w14:paraId="357BF797" w14:textId="41821382">
      <w:pPr>
        <w:spacing w:line="276" w:lineRule="auto"/>
        <w:ind w:left="144"/>
        <w:rPr>
          <w:sz w:val="21"/>
          <w:szCs w:val="21"/>
        </w:rPr>
      </w:pPr>
      <w:r w:rsidRPr="48BBA38E">
        <w:rPr>
          <w:sz w:val="21"/>
          <w:szCs w:val="21"/>
        </w:rPr>
        <w:t xml:space="preserve"> </w:t>
      </w:r>
    </w:p>
    <w:p w:rsidR="4510BBEF" w:rsidP="48BBA38E" w:rsidRDefault="4510BBEF" w14:paraId="5AD8AFCC" w14:textId="70BE40EF">
      <w:pPr>
        <w:spacing w:line="276" w:lineRule="auto"/>
        <w:ind w:left="144"/>
        <w:rPr>
          <w:sz w:val="21"/>
          <w:szCs w:val="21"/>
        </w:rPr>
      </w:pPr>
      <w:r w:rsidRPr="48BBA38E">
        <w:rPr>
          <w:sz w:val="21"/>
          <w:szCs w:val="21"/>
        </w:rPr>
        <w:t xml:space="preserve"> </w:t>
      </w:r>
    </w:p>
    <w:p w:rsidR="48BBA38E" w:rsidP="48BBA38E" w:rsidRDefault="48BBA38E" w14:paraId="0F21EF00" w14:textId="373505C2">
      <w:pPr>
        <w:spacing w:line="276" w:lineRule="auto"/>
        <w:rPr>
          <w:sz w:val="21"/>
          <w:szCs w:val="21"/>
        </w:rPr>
      </w:pPr>
    </w:p>
    <w:p w:rsidR="48BBA38E" w:rsidP="48BBA38E" w:rsidRDefault="48BBA38E" w14:paraId="101C3D89" w14:textId="743BFC61">
      <w:pPr>
        <w:pStyle w:val="BodyText"/>
        <w:rPr>
          <w:sz w:val="22"/>
          <w:szCs w:val="22"/>
        </w:rPr>
      </w:pPr>
    </w:p>
    <w:sectPr w:rsidR="48BBA38E">
      <w:pgSz w:w="12240" w:h="15830" w:orient="portrait"/>
      <w:pgMar w:top="720" w:right="66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28F1"/>
    <w:multiLevelType w:val="hybridMultilevel"/>
    <w:tmpl w:val="025E205A"/>
    <w:lvl w:ilvl="0" w:tplc="667C08AE">
      <w:start w:val="1"/>
      <w:numFmt w:val="bullet"/>
      <w:lvlText w:val=""/>
      <w:lvlJc w:val="left"/>
      <w:pPr>
        <w:ind w:left="2376" w:hanging="360"/>
      </w:pPr>
      <w:rPr>
        <w:rFonts w:hint="default" w:ascii="Symbol" w:hAnsi="Symbol"/>
      </w:rPr>
    </w:lvl>
    <w:lvl w:ilvl="1" w:tplc="676CF6E2">
      <w:start w:val="1"/>
      <w:numFmt w:val="bullet"/>
      <w:lvlText w:val="o"/>
      <w:lvlJc w:val="left"/>
      <w:pPr>
        <w:ind w:left="3096" w:hanging="360"/>
      </w:pPr>
      <w:rPr>
        <w:rFonts w:hint="default" w:ascii="Courier New" w:hAnsi="Courier New"/>
      </w:rPr>
    </w:lvl>
    <w:lvl w:ilvl="2" w:tplc="0700E8C6">
      <w:start w:val="1"/>
      <w:numFmt w:val="bullet"/>
      <w:lvlText w:val=""/>
      <w:lvlJc w:val="left"/>
      <w:pPr>
        <w:ind w:left="3816" w:hanging="360"/>
      </w:pPr>
      <w:rPr>
        <w:rFonts w:hint="default" w:ascii="Wingdings" w:hAnsi="Wingdings"/>
      </w:rPr>
    </w:lvl>
    <w:lvl w:ilvl="3" w:tplc="7E82CC58">
      <w:start w:val="1"/>
      <w:numFmt w:val="bullet"/>
      <w:lvlText w:val=""/>
      <w:lvlJc w:val="left"/>
      <w:pPr>
        <w:ind w:left="4536" w:hanging="360"/>
      </w:pPr>
      <w:rPr>
        <w:rFonts w:hint="default" w:ascii="Symbol" w:hAnsi="Symbol"/>
      </w:rPr>
    </w:lvl>
    <w:lvl w:ilvl="4" w:tplc="D96A301E">
      <w:start w:val="1"/>
      <w:numFmt w:val="bullet"/>
      <w:lvlText w:val="o"/>
      <w:lvlJc w:val="left"/>
      <w:pPr>
        <w:ind w:left="5256" w:hanging="360"/>
      </w:pPr>
      <w:rPr>
        <w:rFonts w:hint="default" w:ascii="Courier New" w:hAnsi="Courier New"/>
      </w:rPr>
    </w:lvl>
    <w:lvl w:ilvl="5" w:tplc="541C0B5C">
      <w:start w:val="1"/>
      <w:numFmt w:val="bullet"/>
      <w:lvlText w:val=""/>
      <w:lvlJc w:val="left"/>
      <w:pPr>
        <w:ind w:left="5976" w:hanging="360"/>
      </w:pPr>
      <w:rPr>
        <w:rFonts w:hint="default" w:ascii="Wingdings" w:hAnsi="Wingdings"/>
      </w:rPr>
    </w:lvl>
    <w:lvl w:ilvl="6" w:tplc="447819CA">
      <w:start w:val="1"/>
      <w:numFmt w:val="bullet"/>
      <w:lvlText w:val=""/>
      <w:lvlJc w:val="left"/>
      <w:pPr>
        <w:ind w:left="6696" w:hanging="360"/>
      </w:pPr>
      <w:rPr>
        <w:rFonts w:hint="default" w:ascii="Symbol" w:hAnsi="Symbol"/>
      </w:rPr>
    </w:lvl>
    <w:lvl w:ilvl="7" w:tplc="9888FF12">
      <w:start w:val="1"/>
      <w:numFmt w:val="bullet"/>
      <w:lvlText w:val="o"/>
      <w:lvlJc w:val="left"/>
      <w:pPr>
        <w:ind w:left="7416" w:hanging="360"/>
      </w:pPr>
      <w:rPr>
        <w:rFonts w:hint="default" w:ascii="Courier New" w:hAnsi="Courier New"/>
      </w:rPr>
    </w:lvl>
    <w:lvl w:ilvl="8" w:tplc="D9B6941E">
      <w:start w:val="1"/>
      <w:numFmt w:val="bullet"/>
      <w:lvlText w:val=""/>
      <w:lvlJc w:val="left"/>
      <w:pPr>
        <w:ind w:left="8136" w:hanging="360"/>
      </w:pPr>
      <w:rPr>
        <w:rFonts w:hint="default" w:ascii="Wingdings" w:hAnsi="Wingdings"/>
      </w:rPr>
    </w:lvl>
  </w:abstractNum>
  <w:abstractNum w:abstractNumId="1" w15:restartNumberingAfterBreak="0">
    <w:nsid w:val="0CFC242C"/>
    <w:multiLevelType w:val="hybridMultilevel"/>
    <w:tmpl w:val="E0E66F6C"/>
    <w:lvl w:ilvl="0" w:tplc="F39C4B0A">
      <w:start w:val="1"/>
      <w:numFmt w:val="bullet"/>
      <w:lvlText w:val=""/>
      <w:lvlJc w:val="left"/>
      <w:pPr>
        <w:ind w:left="769" w:hanging="360"/>
      </w:pPr>
      <w:rPr>
        <w:rFonts w:hint="default" w:ascii="Symbol" w:hAnsi="Symbol"/>
      </w:rPr>
    </w:lvl>
    <w:lvl w:ilvl="1" w:tplc="3072FE90">
      <w:start w:val="1"/>
      <w:numFmt w:val="bullet"/>
      <w:lvlText w:val="o"/>
      <w:lvlJc w:val="left"/>
      <w:pPr>
        <w:ind w:left="1440" w:hanging="360"/>
      </w:pPr>
      <w:rPr>
        <w:rFonts w:hint="default" w:ascii="Courier New" w:hAnsi="Courier New"/>
      </w:rPr>
    </w:lvl>
    <w:lvl w:ilvl="2" w:tplc="9C364E32">
      <w:start w:val="1"/>
      <w:numFmt w:val="bullet"/>
      <w:lvlText w:val=""/>
      <w:lvlJc w:val="left"/>
      <w:pPr>
        <w:ind w:left="2160" w:hanging="360"/>
      </w:pPr>
      <w:rPr>
        <w:rFonts w:hint="default" w:ascii="Wingdings" w:hAnsi="Wingdings"/>
      </w:rPr>
    </w:lvl>
    <w:lvl w:ilvl="3" w:tplc="572ED7F6">
      <w:start w:val="1"/>
      <w:numFmt w:val="bullet"/>
      <w:lvlText w:val=""/>
      <w:lvlJc w:val="left"/>
      <w:pPr>
        <w:ind w:left="2880" w:hanging="360"/>
      </w:pPr>
      <w:rPr>
        <w:rFonts w:hint="default" w:ascii="Symbol" w:hAnsi="Symbol"/>
      </w:rPr>
    </w:lvl>
    <w:lvl w:ilvl="4" w:tplc="B838F3FA">
      <w:start w:val="1"/>
      <w:numFmt w:val="bullet"/>
      <w:lvlText w:val="o"/>
      <w:lvlJc w:val="left"/>
      <w:pPr>
        <w:ind w:left="3600" w:hanging="360"/>
      </w:pPr>
      <w:rPr>
        <w:rFonts w:hint="default" w:ascii="Courier New" w:hAnsi="Courier New"/>
      </w:rPr>
    </w:lvl>
    <w:lvl w:ilvl="5" w:tplc="46662716">
      <w:start w:val="1"/>
      <w:numFmt w:val="bullet"/>
      <w:lvlText w:val=""/>
      <w:lvlJc w:val="left"/>
      <w:pPr>
        <w:ind w:left="4320" w:hanging="360"/>
      </w:pPr>
      <w:rPr>
        <w:rFonts w:hint="default" w:ascii="Wingdings" w:hAnsi="Wingdings"/>
      </w:rPr>
    </w:lvl>
    <w:lvl w:ilvl="6" w:tplc="DB529A54">
      <w:start w:val="1"/>
      <w:numFmt w:val="bullet"/>
      <w:lvlText w:val=""/>
      <w:lvlJc w:val="left"/>
      <w:pPr>
        <w:ind w:left="5040" w:hanging="360"/>
      </w:pPr>
      <w:rPr>
        <w:rFonts w:hint="default" w:ascii="Symbol" w:hAnsi="Symbol"/>
      </w:rPr>
    </w:lvl>
    <w:lvl w:ilvl="7" w:tplc="02A60B5A">
      <w:start w:val="1"/>
      <w:numFmt w:val="bullet"/>
      <w:lvlText w:val="o"/>
      <w:lvlJc w:val="left"/>
      <w:pPr>
        <w:ind w:left="5760" w:hanging="360"/>
      </w:pPr>
      <w:rPr>
        <w:rFonts w:hint="default" w:ascii="Courier New" w:hAnsi="Courier New"/>
      </w:rPr>
    </w:lvl>
    <w:lvl w:ilvl="8" w:tplc="B722280E">
      <w:start w:val="1"/>
      <w:numFmt w:val="bullet"/>
      <w:lvlText w:val=""/>
      <w:lvlJc w:val="left"/>
      <w:pPr>
        <w:ind w:left="6480" w:hanging="360"/>
      </w:pPr>
      <w:rPr>
        <w:rFonts w:hint="default" w:ascii="Wingdings" w:hAnsi="Wingdings"/>
      </w:rPr>
    </w:lvl>
  </w:abstractNum>
  <w:abstractNum w:abstractNumId="2" w15:restartNumberingAfterBreak="0">
    <w:nsid w:val="0F91D4E9"/>
    <w:multiLevelType w:val="hybridMultilevel"/>
    <w:tmpl w:val="1818B8F0"/>
    <w:lvl w:ilvl="0" w:tplc="4C92F636">
      <w:numFmt w:val="bullet"/>
      <w:lvlText w:val="•"/>
      <w:lvlJc w:val="left"/>
      <w:pPr>
        <w:ind w:left="887" w:hanging="352"/>
      </w:pPr>
      <w:rPr>
        <w:rFonts w:hint="default" w:ascii="Times New Roman" w:hAnsi="Times New Roman" w:eastAsia="Times New Roman" w:cs="Times New Roman"/>
        <w:spacing w:val="0"/>
        <w:w w:val="105"/>
        <w:lang w:val="en-US" w:eastAsia="en-US" w:bidi="ar-SA"/>
      </w:rPr>
    </w:lvl>
    <w:lvl w:ilvl="1" w:tplc="15082C74">
      <w:numFmt w:val="bullet"/>
      <w:lvlText w:val="•"/>
      <w:lvlJc w:val="left"/>
      <w:pPr>
        <w:ind w:left="1894" w:hanging="352"/>
      </w:pPr>
      <w:rPr>
        <w:rFonts w:hint="default"/>
        <w:lang w:val="en-US" w:eastAsia="en-US" w:bidi="ar-SA"/>
      </w:rPr>
    </w:lvl>
    <w:lvl w:ilvl="2" w:tplc="B4909F5E">
      <w:numFmt w:val="bullet"/>
      <w:lvlText w:val="•"/>
      <w:lvlJc w:val="left"/>
      <w:pPr>
        <w:ind w:left="2908" w:hanging="352"/>
      </w:pPr>
      <w:rPr>
        <w:rFonts w:hint="default"/>
        <w:lang w:val="en-US" w:eastAsia="en-US" w:bidi="ar-SA"/>
      </w:rPr>
    </w:lvl>
    <w:lvl w:ilvl="3" w:tplc="491C4344">
      <w:numFmt w:val="bullet"/>
      <w:lvlText w:val="•"/>
      <w:lvlJc w:val="left"/>
      <w:pPr>
        <w:ind w:left="3922" w:hanging="352"/>
      </w:pPr>
      <w:rPr>
        <w:rFonts w:hint="default"/>
        <w:lang w:val="en-US" w:eastAsia="en-US" w:bidi="ar-SA"/>
      </w:rPr>
    </w:lvl>
    <w:lvl w:ilvl="4" w:tplc="FDA2BDE8">
      <w:numFmt w:val="bullet"/>
      <w:lvlText w:val="•"/>
      <w:lvlJc w:val="left"/>
      <w:pPr>
        <w:ind w:left="4936" w:hanging="352"/>
      </w:pPr>
      <w:rPr>
        <w:rFonts w:hint="default"/>
        <w:lang w:val="en-US" w:eastAsia="en-US" w:bidi="ar-SA"/>
      </w:rPr>
    </w:lvl>
    <w:lvl w:ilvl="5" w:tplc="E6B2EB04">
      <w:numFmt w:val="bullet"/>
      <w:lvlText w:val="•"/>
      <w:lvlJc w:val="left"/>
      <w:pPr>
        <w:ind w:left="5950" w:hanging="352"/>
      </w:pPr>
      <w:rPr>
        <w:rFonts w:hint="default"/>
        <w:lang w:val="en-US" w:eastAsia="en-US" w:bidi="ar-SA"/>
      </w:rPr>
    </w:lvl>
    <w:lvl w:ilvl="6" w:tplc="76724F8E">
      <w:numFmt w:val="bullet"/>
      <w:lvlText w:val="•"/>
      <w:lvlJc w:val="left"/>
      <w:pPr>
        <w:ind w:left="6964" w:hanging="352"/>
      </w:pPr>
      <w:rPr>
        <w:rFonts w:hint="default"/>
        <w:lang w:val="en-US" w:eastAsia="en-US" w:bidi="ar-SA"/>
      </w:rPr>
    </w:lvl>
    <w:lvl w:ilvl="7" w:tplc="88CA4420">
      <w:numFmt w:val="bullet"/>
      <w:lvlText w:val="•"/>
      <w:lvlJc w:val="left"/>
      <w:pPr>
        <w:ind w:left="7978" w:hanging="352"/>
      </w:pPr>
      <w:rPr>
        <w:rFonts w:hint="default"/>
        <w:lang w:val="en-US" w:eastAsia="en-US" w:bidi="ar-SA"/>
      </w:rPr>
    </w:lvl>
    <w:lvl w:ilvl="8" w:tplc="DD34B65C">
      <w:numFmt w:val="bullet"/>
      <w:lvlText w:val="•"/>
      <w:lvlJc w:val="left"/>
      <w:pPr>
        <w:ind w:left="8992" w:hanging="352"/>
      </w:pPr>
      <w:rPr>
        <w:rFonts w:hint="default"/>
        <w:lang w:val="en-US" w:eastAsia="en-US" w:bidi="ar-SA"/>
      </w:rPr>
    </w:lvl>
  </w:abstractNum>
  <w:abstractNum w:abstractNumId="3" w15:restartNumberingAfterBreak="0">
    <w:nsid w:val="24B87FE8"/>
    <w:multiLevelType w:val="hybridMultilevel"/>
    <w:tmpl w:val="245649EC"/>
    <w:lvl w:ilvl="0" w:tplc="6FA44A44">
      <w:start w:val="1"/>
      <w:numFmt w:val="bullet"/>
      <w:lvlText w:val=""/>
      <w:lvlJc w:val="left"/>
      <w:pPr>
        <w:ind w:left="2425" w:hanging="360"/>
      </w:pPr>
      <w:rPr>
        <w:rFonts w:hint="default" w:ascii="Symbol" w:hAnsi="Symbol"/>
      </w:rPr>
    </w:lvl>
    <w:lvl w:ilvl="1" w:tplc="866ECCE8">
      <w:start w:val="1"/>
      <w:numFmt w:val="bullet"/>
      <w:lvlText w:val="o"/>
      <w:lvlJc w:val="left"/>
      <w:pPr>
        <w:ind w:left="3096" w:hanging="360"/>
      </w:pPr>
      <w:rPr>
        <w:rFonts w:hint="default" w:ascii="Courier New" w:hAnsi="Courier New"/>
      </w:rPr>
    </w:lvl>
    <w:lvl w:ilvl="2" w:tplc="641E2968">
      <w:start w:val="1"/>
      <w:numFmt w:val="bullet"/>
      <w:lvlText w:val=""/>
      <w:lvlJc w:val="left"/>
      <w:pPr>
        <w:ind w:left="3816" w:hanging="360"/>
      </w:pPr>
      <w:rPr>
        <w:rFonts w:hint="default" w:ascii="Wingdings" w:hAnsi="Wingdings"/>
      </w:rPr>
    </w:lvl>
    <w:lvl w:ilvl="3" w:tplc="D5BC21C6">
      <w:start w:val="1"/>
      <w:numFmt w:val="bullet"/>
      <w:lvlText w:val=""/>
      <w:lvlJc w:val="left"/>
      <w:pPr>
        <w:ind w:left="4536" w:hanging="360"/>
      </w:pPr>
      <w:rPr>
        <w:rFonts w:hint="default" w:ascii="Symbol" w:hAnsi="Symbol"/>
      </w:rPr>
    </w:lvl>
    <w:lvl w:ilvl="4" w:tplc="29700D4E">
      <w:start w:val="1"/>
      <w:numFmt w:val="bullet"/>
      <w:lvlText w:val="o"/>
      <w:lvlJc w:val="left"/>
      <w:pPr>
        <w:ind w:left="5256" w:hanging="360"/>
      </w:pPr>
      <w:rPr>
        <w:rFonts w:hint="default" w:ascii="Courier New" w:hAnsi="Courier New"/>
      </w:rPr>
    </w:lvl>
    <w:lvl w:ilvl="5" w:tplc="DCC4EE2A">
      <w:start w:val="1"/>
      <w:numFmt w:val="bullet"/>
      <w:lvlText w:val=""/>
      <w:lvlJc w:val="left"/>
      <w:pPr>
        <w:ind w:left="5976" w:hanging="360"/>
      </w:pPr>
      <w:rPr>
        <w:rFonts w:hint="default" w:ascii="Wingdings" w:hAnsi="Wingdings"/>
      </w:rPr>
    </w:lvl>
    <w:lvl w:ilvl="6" w:tplc="5EFA2A3C">
      <w:start w:val="1"/>
      <w:numFmt w:val="bullet"/>
      <w:lvlText w:val=""/>
      <w:lvlJc w:val="left"/>
      <w:pPr>
        <w:ind w:left="6696" w:hanging="360"/>
      </w:pPr>
      <w:rPr>
        <w:rFonts w:hint="default" w:ascii="Symbol" w:hAnsi="Symbol"/>
      </w:rPr>
    </w:lvl>
    <w:lvl w:ilvl="7" w:tplc="B1349EEE">
      <w:start w:val="1"/>
      <w:numFmt w:val="bullet"/>
      <w:lvlText w:val="o"/>
      <w:lvlJc w:val="left"/>
      <w:pPr>
        <w:ind w:left="7416" w:hanging="360"/>
      </w:pPr>
      <w:rPr>
        <w:rFonts w:hint="default" w:ascii="Courier New" w:hAnsi="Courier New"/>
      </w:rPr>
    </w:lvl>
    <w:lvl w:ilvl="8" w:tplc="8A94D436">
      <w:start w:val="1"/>
      <w:numFmt w:val="bullet"/>
      <w:lvlText w:val=""/>
      <w:lvlJc w:val="left"/>
      <w:pPr>
        <w:ind w:left="8136" w:hanging="360"/>
      </w:pPr>
      <w:rPr>
        <w:rFonts w:hint="default" w:ascii="Wingdings" w:hAnsi="Wingdings"/>
      </w:rPr>
    </w:lvl>
  </w:abstractNum>
  <w:abstractNum w:abstractNumId="4" w15:restartNumberingAfterBreak="0">
    <w:nsid w:val="2D3B6D3B"/>
    <w:multiLevelType w:val="hybridMultilevel"/>
    <w:tmpl w:val="DF0092AE"/>
    <w:lvl w:ilvl="0" w:tplc="C5E6C6AE">
      <w:start w:val="1"/>
      <w:numFmt w:val="bullet"/>
      <w:lvlText w:val=""/>
      <w:lvlJc w:val="left"/>
      <w:pPr>
        <w:ind w:left="720" w:hanging="360"/>
      </w:pPr>
      <w:rPr>
        <w:rFonts w:hint="default" w:ascii="Symbol" w:hAnsi="Symbol"/>
      </w:rPr>
    </w:lvl>
    <w:lvl w:ilvl="1" w:tplc="7ACA13B6">
      <w:start w:val="1"/>
      <w:numFmt w:val="bullet"/>
      <w:lvlText w:val="o"/>
      <w:lvlJc w:val="left"/>
      <w:pPr>
        <w:ind w:left="1440" w:hanging="360"/>
      </w:pPr>
      <w:rPr>
        <w:rFonts w:hint="default" w:ascii="Courier New" w:hAnsi="Courier New"/>
      </w:rPr>
    </w:lvl>
    <w:lvl w:ilvl="2" w:tplc="A54E2666">
      <w:start w:val="1"/>
      <w:numFmt w:val="bullet"/>
      <w:lvlText w:val=""/>
      <w:lvlJc w:val="left"/>
      <w:pPr>
        <w:ind w:left="2160" w:hanging="360"/>
      </w:pPr>
      <w:rPr>
        <w:rFonts w:hint="default" w:ascii="Wingdings" w:hAnsi="Wingdings"/>
      </w:rPr>
    </w:lvl>
    <w:lvl w:ilvl="3" w:tplc="7E6C514E">
      <w:start w:val="1"/>
      <w:numFmt w:val="bullet"/>
      <w:lvlText w:val=""/>
      <w:lvlJc w:val="left"/>
      <w:pPr>
        <w:ind w:left="2880" w:hanging="360"/>
      </w:pPr>
      <w:rPr>
        <w:rFonts w:hint="default" w:ascii="Symbol" w:hAnsi="Symbol"/>
      </w:rPr>
    </w:lvl>
    <w:lvl w:ilvl="4" w:tplc="70C2449A">
      <w:start w:val="1"/>
      <w:numFmt w:val="bullet"/>
      <w:lvlText w:val="o"/>
      <w:lvlJc w:val="left"/>
      <w:pPr>
        <w:ind w:left="3600" w:hanging="360"/>
      </w:pPr>
      <w:rPr>
        <w:rFonts w:hint="default" w:ascii="Courier New" w:hAnsi="Courier New"/>
      </w:rPr>
    </w:lvl>
    <w:lvl w:ilvl="5" w:tplc="36FCD4C0">
      <w:start w:val="1"/>
      <w:numFmt w:val="bullet"/>
      <w:lvlText w:val=""/>
      <w:lvlJc w:val="left"/>
      <w:pPr>
        <w:ind w:left="4320" w:hanging="360"/>
      </w:pPr>
      <w:rPr>
        <w:rFonts w:hint="default" w:ascii="Wingdings" w:hAnsi="Wingdings"/>
      </w:rPr>
    </w:lvl>
    <w:lvl w:ilvl="6" w:tplc="6DE446E0">
      <w:start w:val="1"/>
      <w:numFmt w:val="bullet"/>
      <w:lvlText w:val=""/>
      <w:lvlJc w:val="left"/>
      <w:pPr>
        <w:ind w:left="5040" w:hanging="360"/>
      </w:pPr>
      <w:rPr>
        <w:rFonts w:hint="default" w:ascii="Symbol" w:hAnsi="Symbol"/>
      </w:rPr>
    </w:lvl>
    <w:lvl w:ilvl="7" w:tplc="9470FE24">
      <w:start w:val="1"/>
      <w:numFmt w:val="bullet"/>
      <w:lvlText w:val="o"/>
      <w:lvlJc w:val="left"/>
      <w:pPr>
        <w:ind w:left="5760" w:hanging="360"/>
      </w:pPr>
      <w:rPr>
        <w:rFonts w:hint="default" w:ascii="Courier New" w:hAnsi="Courier New"/>
      </w:rPr>
    </w:lvl>
    <w:lvl w:ilvl="8" w:tplc="58703D42">
      <w:start w:val="1"/>
      <w:numFmt w:val="bullet"/>
      <w:lvlText w:val=""/>
      <w:lvlJc w:val="left"/>
      <w:pPr>
        <w:ind w:left="6480" w:hanging="360"/>
      </w:pPr>
      <w:rPr>
        <w:rFonts w:hint="default" w:ascii="Wingdings" w:hAnsi="Wingdings"/>
      </w:rPr>
    </w:lvl>
  </w:abstractNum>
  <w:abstractNum w:abstractNumId="5" w15:restartNumberingAfterBreak="0">
    <w:nsid w:val="40C00EF4"/>
    <w:multiLevelType w:val="hybridMultilevel"/>
    <w:tmpl w:val="6D0A9834"/>
    <w:lvl w:ilvl="0" w:tplc="6D38843A">
      <w:start w:val="3"/>
      <w:numFmt w:val="upperLetter"/>
      <w:lvlText w:val="%1."/>
      <w:lvlJc w:val="left"/>
      <w:pPr>
        <w:ind w:left="1106" w:hanging="251"/>
        <w:jc w:val="left"/>
      </w:pPr>
      <w:rPr>
        <w:rFonts w:hint="default"/>
        <w:spacing w:val="0"/>
        <w:w w:val="105"/>
        <w:lang w:val="en-US" w:eastAsia="en-US" w:bidi="ar-SA"/>
      </w:rPr>
    </w:lvl>
    <w:lvl w:ilvl="1" w:tplc="02D4DFA0">
      <w:numFmt w:val="bullet"/>
      <w:lvlText w:val="•"/>
      <w:lvlJc w:val="left"/>
      <w:pPr>
        <w:ind w:left="1564" w:hanging="360"/>
      </w:pPr>
      <w:rPr>
        <w:rFonts w:hint="default" w:ascii="Times New Roman" w:hAnsi="Times New Roman" w:eastAsia="Times New Roman" w:cs="Times New Roman"/>
        <w:spacing w:val="0"/>
        <w:w w:val="102"/>
        <w:lang w:val="en-US" w:eastAsia="en-US" w:bidi="ar-SA"/>
      </w:rPr>
    </w:lvl>
    <w:lvl w:ilvl="2" w:tplc="9374339C">
      <w:numFmt w:val="bullet"/>
      <w:lvlText w:val="o"/>
      <w:lvlJc w:val="left"/>
      <w:pPr>
        <w:ind w:left="2294" w:hanging="352"/>
      </w:pPr>
      <w:rPr>
        <w:rFonts w:hint="default" w:ascii="Times New Roman" w:hAnsi="Times New Roman" w:eastAsia="Times New Roman" w:cs="Times New Roman"/>
        <w:spacing w:val="0"/>
        <w:w w:val="102"/>
        <w:lang w:val="en-US" w:eastAsia="en-US" w:bidi="ar-SA"/>
      </w:rPr>
    </w:lvl>
    <w:lvl w:ilvl="3" w:tplc="628022AC">
      <w:numFmt w:val="bullet"/>
      <w:lvlText w:val="•"/>
      <w:lvlJc w:val="left"/>
      <w:pPr>
        <w:ind w:left="3390" w:hanging="352"/>
      </w:pPr>
      <w:rPr>
        <w:rFonts w:hint="default"/>
        <w:lang w:val="en-US" w:eastAsia="en-US" w:bidi="ar-SA"/>
      </w:rPr>
    </w:lvl>
    <w:lvl w:ilvl="4" w:tplc="844600E2">
      <w:numFmt w:val="bullet"/>
      <w:lvlText w:val="•"/>
      <w:lvlJc w:val="left"/>
      <w:pPr>
        <w:ind w:left="4480" w:hanging="352"/>
      </w:pPr>
      <w:rPr>
        <w:rFonts w:hint="default"/>
        <w:lang w:val="en-US" w:eastAsia="en-US" w:bidi="ar-SA"/>
      </w:rPr>
    </w:lvl>
    <w:lvl w:ilvl="5" w:tplc="1C6E0212">
      <w:numFmt w:val="bullet"/>
      <w:lvlText w:val="•"/>
      <w:lvlJc w:val="left"/>
      <w:pPr>
        <w:ind w:left="5570" w:hanging="352"/>
      </w:pPr>
      <w:rPr>
        <w:rFonts w:hint="default"/>
        <w:lang w:val="en-US" w:eastAsia="en-US" w:bidi="ar-SA"/>
      </w:rPr>
    </w:lvl>
    <w:lvl w:ilvl="6" w:tplc="B2586B84">
      <w:numFmt w:val="bullet"/>
      <w:lvlText w:val="•"/>
      <w:lvlJc w:val="left"/>
      <w:pPr>
        <w:ind w:left="6660" w:hanging="352"/>
      </w:pPr>
      <w:rPr>
        <w:rFonts w:hint="default"/>
        <w:lang w:val="en-US" w:eastAsia="en-US" w:bidi="ar-SA"/>
      </w:rPr>
    </w:lvl>
    <w:lvl w:ilvl="7" w:tplc="3C62DBF0">
      <w:numFmt w:val="bullet"/>
      <w:lvlText w:val="•"/>
      <w:lvlJc w:val="left"/>
      <w:pPr>
        <w:ind w:left="7750" w:hanging="352"/>
      </w:pPr>
      <w:rPr>
        <w:rFonts w:hint="default"/>
        <w:lang w:val="en-US" w:eastAsia="en-US" w:bidi="ar-SA"/>
      </w:rPr>
    </w:lvl>
    <w:lvl w:ilvl="8" w:tplc="34921242">
      <w:numFmt w:val="bullet"/>
      <w:lvlText w:val="•"/>
      <w:lvlJc w:val="left"/>
      <w:pPr>
        <w:ind w:left="8840" w:hanging="352"/>
      </w:pPr>
      <w:rPr>
        <w:rFonts w:hint="default"/>
        <w:lang w:val="en-US" w:eastAsia="en-US" w:bidi="ar-SA"/>
      </w:rPr>
    </w:lvl>
  </w:abstractNum>
  <w:abstractNum w:abstractNumId="6" w15:restartNumberingAfterBreak="0">
    <w:nsid w:val="4EB8CC61"/>
    <w:multiLevelType w:val="hybridMultilevel"/>
    <w:tmpl w:val="62A84ED4"/>
    <w:lvl w:ilvl="0" w:tplc="71EAABB6">
      <w:start w:val="1"/>
      <w:numFmt w:val="bullet"/>
      <w:lvlText w:val=""/>
      <w:lvlJc w:val="left"/>
      <w:pPr>
        <w:ind w:left="1440" w:hanging="360"/>
      </w:pPr>
      <w:rPr>
        <w:rFonts w:hint="default" w:ascii="Symbol" w:hAnsi="Symbol"/>
      </w:rPr>
    </w:lvl>
    <w:lvl w:ilvl="1" w:tplc="1146E9DC">
      <w:start w:val="1"/>
      <w:numFmt w:val="bullet"/>
      <w:lvlText w:val="o"/>
      <w:lvlJc w:val="left"/>
      <w:pPr>
        <w:ind w:left="1440" w:hanging="360"/>
      </w:pPr>
      <w:rPr>
        <w:rFonts w:hint="default" w:ascii="Courier New" w:hAnsi="Courier New"/>
      </w:rPr>
    </w:lvl>
    <w:lvl w:ilvl="2" w:tplc="33E43BF4">
      <w:start w:val="1"/>
      <w:numFmt w:val="bullet"/>
      <w:lvlText w:val=""/>
      <w:lvlJc w:val="left"/>
      <w:pPr>
        <w:ind w:left="2160" w:hanging="360"/>
      </w:pPr>
      <w:rPr>
        <w:rFonts w:hint="default" w:ascii="Wingdings" w:hAnsi="Wingdings"/>
      </w:rPr>
    </w:lvl>
    <w:lvl w:ilvl="3" w:tplc="9446E370">
      <w:start w:val="1"/>
      <w:numFmt w:val="bullet"/>
      <w:lvlText w:val=""/>
      <w:lvlJc w:val="left"/>
      <w:pPr>
        <w:ind w:left="2880" w:hanging="360"/>
      </w:pPr>
      <w:rPr>
        <w:rFonts w:hint="default" w:ascii="Symbol" w:hAnsi="Symbol"/>
      </w:rPr>
    </w:lvl>
    <w:lvl w:ilvl="4" w:tplc="D6FC3C4A">
      <w:start w:val="1"/>
      <w:numFmt w:val="bullet"/>
      <w:lvlText w:val="o"/>
      <w:lvlJc w:val="left"/>
      <w:pPr>
        <w:ind w:left="3600" w:hanging="360"/>
      </w:pPr>
      <w:rPr>
        <w:rFonts w:hint="default" w:ascii="Courier New" w:hAnsi="Courier New"/>
      </w:rPr>
    </w:lvl>
    <w:lvl w:ilvl="5" w:tplc="5DBEA786">
      <w:start w:val="1"/>
      <w:numFmt w:val="bullet"/>
      <w:lvlText w:val=""/>
      <w:lvlJc w:val="left"/>
      <w:pPr>
        <w:ind w:left="4320" w:hanging="360"/>
      </w:pPr>
      <w:rPr>
        <w:rFonts w:hint="default" w:ascii="Wingdings" w:hAnsi="Wingdings"/>
      </w:rPr>
    </w:lvl>
    <w:lvl w:ilvl="6" w:tplc="473C3BA6">
      <w:start w:val="1"/>
      <w:numFmt w:val="bullet"/>
      <w:lvlText w:val=""/>
      <w:lvlJc w:val="left"/>
      <w:pPr>
        <w:ind w:left="5040" w:hanging="360"/>
      </w:pPr>
      <w:rPr>
        <w:rFonts w:hint="default" w:ascii="Symbol" w:hAnsi="Symbol"/>
      </w:rPr>
    </w:lvl>
    <w:lvl w:ilvl="7" w:tplc="C066A482">
      <w:start w:val="1"/>
      <w:numFmt w:val="bullet"/>
      <w:lvlText w:val="o"/>
      <w:lvlJc w:val="left"/>
      <w:pPr>
        <w:ind w:left="5760" w:hanging="360"/>
      </w:pPr>
      <w:rPr>
        <w:rFonts w:hint="default" w:ascii="Courier New" w:hAnsi="Courier New"/>
      </w:rPr>
    </w:lvl>
    <w:lvl w:ilvl="8" w:tplc="85F0C6F2">
      <w:start w:val="1"/>
      <w:numFmt w:val="bullet"/>
      <w:lvlText w:val=""/>
      <w:lvlJc w:val="left"/>
      <w:pPr>
        <w:ind w:left="6480" w:hanging="360"/>
      </w:pPr>
      <w:rPr>
        <w:rFonts w:hint="default" w:ascii="Wingdings" w:hAnsi="Wingdings"/>
      </w:rPr>
    </w:lvl>
  </w:abstractNum>
  <w:abstractNum w:abstractNumId="7" w15:restartNumberingAfterBreak="0">
    <w:nsid w:val="5B52640E"/>
    <w:multiLevelType w:val="hybridMultilevel"/>
    <w:tmpl w:val="D19287B8"/>
    <w:lvl w:ilvl="0" w:tplc="08FC263A">
      <w:start w:val="1"/>
      <w:numFmt w:val="bullet"/>
      <w:lvlText w:val=""/>
      <w:lvlJc w:val="left"/>
      <w:pPr>
        <w:ind w:left="2376" w:hanging="360"/>
      </w:pPr>
      <w:rPr>
        <w:rFonts w:hint="default" w:ascii="Symbol" w:hAnsi="Symbol"/>
      </w:rPr>
    </w:lvl>
    <w:lvl w:ilvl="1" w:tplc="D4D8012A">
      <w:start w:val="1"/>
      <w:numFmt w:val="bullet"/>
      <w:lvlText w:val="o"/>
      <w:lvlJc w:val="left"/>
      <w:pPr>
        <w:ind w:left="3096" w:hanging="360"/>
      </w:pPr>
      <w:rPr>
        <w:rFonts w:hint="default" w:ascii="Courier New" w:hAnsi="Courier New"/>
      </w:rPr>
    </w:lvl>
    <w:lvl w:ilvl="2" w:tplc="273C799C">
      <w:start w:val="1"/>
      <w:numFmt w:val="bullet"/>
      <w:lvlText w:val=""/>
      <w:lvlJc w:val="left"/>
      <w:pPr>
        <w:ind w:left="3816" w:hanging="360"/>
      </w:pPr>
      <w:rPr>
        <w:rFonts w:hint="default" w:ascii="Wingdings" w:hAnsi="Wingdings"/>
      </w:rPr>
    </w:lvl>
    <w:lvl w:ilvl="3" w:tplc="B62A0142">
      <w:start w:val="1"/>
      <w:numFmt w:val="bullet"/>
      <w:lvlText w:val=""/>
      <w:lvlJc w:val="left"/>
      <w:pPr>
        <w:ind w:left="4536" w:hanging="360"/>
      </w:pPr>
      <w:rPr>
        <w:rFonts w:hint="default" w:ascii="Symbol" w:hAnsi="Symbol"/>
      </w:rPr>
    </w:lvl>
    <w:lvl w:ilvl="4" w:tplc="B8144CE8">
      <w:start w:val="1"/>
      <w:numFmt w:val="bullet"/>
      <w:lvlText w:val="o"/>
      <w:lvlJc w:val="left"/>
      <w:pPr>
        <w:ind w:left="5256" w:hanging="360"/>
      </w:pPr>
      <w:rPr>
        <w:rFonts w:hint="default" w:ascii="Courier New" w:hAnsi="Courier New"/>
      </w:rPr>
    </w:lvl>
    <w:lvl w:ilvl="5" w:tplc="EECA400A">
      <w:start w:val="1"/>
      <w:numFmt w:val="bullet"/>
      <w:lvlText w:val=""/>
      <w:lvlJc w:val="left"/>
      <w:pPr>
        <w:ind w:left="5976" w:hanging="360"/>
      </w:pPr>
      <w:rPr>
        <w:rFonts w:hint="default" w:ascii="Wingdings" w:hAnsi="Wingdings"/>
      </w:rPr>
    </w:lvl>
    <w:lvl w:ilvl="6" w:tplc="112E5078">
      <w:start w:val="1"/>
      <w:numFmt w:val="bullet"/>
      <w:lvlText w:val=""/>
      <w:lvlJc w:val="left"/>
      <w:pPr>
        <w:ind w:left="6696" w:hanging="360"/>
      </w:pPr>
      <w:rPr>
        <w:rFonts w:hint="default" w:ascii="Symbol" w:hAnsi="Symbol"/>
      </w:rPr>
    </w:lvl>
    <w:lvl w:ilvl="7" w:tplc="67CA0B2A">
      <w:start w:val="1"/>
      <w:numFmt w:val="bullet"/>
      <w:lvlText w:val="o"/>
      <w:lvlJc w:val="left"/>
      <w:pPr>
        <w:ind w:left="7416" w:hanging="360"/>
      </w:pPr>
      <w:rPr>
        <w:rFonts w:hint="default" w:ascii="Courier New" w:hAnsi="Courier New"/>
      </w:rPr>
    </w:lvl>
    <w:lvl w:ilvl="8" w:tplc="86D87F7A">
      <w:start w:val="1"/>
      <w:numFmt w:val="bullet"/>
      <w:lvlText w:val=""/>
      <w:lvlJc w:val="left"/>
      <w:pPr>
        <w:ind w:left="8136" w:hanging="360"/>
      </w:pPr>
      <w:rPr>
        <w:rFonts w:hint="default" w:ascii="Wingdings" w:hAnsi="Wingdings"/>
      </w:rPr>
    </w:lvl>
  </w:abstractNum>
  <w:abstractNum w:abstractNumId="8" w15:restartNumberingAfterBreak="0">
    <w:nsid w:val="63B7D08A"/>
    <w:multiLevelType w:val="hybridMultilevel"/>
    <w:tmpl w:val="647A1D74"/>
    <w:lvl w:ilvl="0" w:tplc="74D8E0B2">
      <w:start w:val="1"/>
      <w:numFmt w:val="bullet"/>
      <w:lvlText w:val=""/>
      <w:lvlJc w:val="left"/>
      <w:pPr>
        <w:ind w:left="2425" w:hanging="360"/>
      </w:pPr>
      <w:rPr>
        <w:rFonts w:hint="default" w:ascii="Symbol" w:hAnsi="Symbol"/>
      </w:rPr>
    </w:lvl>
    <w:lvl w:ilvl="1" w:tplc="C5E43AE6">
      <w:start w:val="1"/>
      <w:numFmt w:val="bullet"/>
      <w:lvlText w:val="o"/>
      <w:lvlJc w:val="left"/>
      <w:pPr>
        <w:ind w:left="3096" w:hanging="360"/>
      </w:pPr>
      <w:rPr>
        <w:rFonts w:hint="default" w:ascii="Courier New" w:hAnsi="Courier New"/>
      </w:rPr>
    </w:lvl>
    <w:lvl w:ilvl="2" w:tplc="E55CA12A">
      <w:start w:val="1"/>
      <w:numFmt w:val="bullet"/>
      <w:lvlText w:val=""/>
      <w:lvlJc w:val="left"/>
      <w:pPr>
        <w:ind w:left="3816" w:hanging="360"/>
      </w:pPr>
      <w:rPr>
        <w:rFonts w:hint="default" w:ascii="Wingdings" w:hAnsi="Wingdings"/>
      </w:rPr>
    </w:lvl>
    <w:lvl w:ilvl="3" w:tplc="754EA3CE">
      <w:start w:val="1"/>
      <w:numFmt w:val="bullet"/>
      <w:lvlText w:val=""/>
      <w:lvlJc w:val="left"/>
      <w:pPr>
        <w:ind w:left="4536" w:hanging="360"/>
      </w:pPr>
      <w:rPr>
        <w:rFonts w:hint="default" w:ascii="Symbol" w:hAnsi="Symbol"/>
      </w:rPr>
    </w:lvl>
    <w:lvl w:ilvl="4" w:tplc="83A4AB02">
      <w:start w:val="1"/>
      <w:numFmt w:val="bullet"/>
      <w:lvlText w:val="o"/>
      <w:lvlJc w:val="left"/>
      <w:pPr>
        <w:ind w:left="5256" w:hanging="360"/>
      </w:pPr>
      <w:rPr>
        <w:rFonts w:hint="default" w:ascii="Courier New" w:hAnsi="Courier New"/>
      </w:rPr>
    </w:lvl>
    <w:lvl w:ilvl="5" w:tplc="F5C2CE50">
      <w:start w:val="1"/>
      <w:numFmt w:val="bullet"/>
      <w:lvlText w:val=""/>
      <w:lvlJc w:val="left"/>
      <w:pPr>
        <w:ind w:left="5976" w:hanging="360"/>
      </w:pPr>
      <w:rPr>
        <w:rFonts w:hint="default" w:ascii="Wingdings" w:hAnsi="Wingdings"/>
      </w:rPr>
    </w:lvl>
    <w:lvl w:ilvl="6" w:tplc="7CF0971C">
      <w:start w:val="1"/>
      <w:numFmt w:val="bullet"/>
      <w:lvlText w:val=""/>
      <w:lvlJc w:val="left"/>
      <w:pPr>
        <w:ind w:left="6696" w:hanging="360"/>
      </w:pPr>
      <w:rPr>
        <w:rFonts w:hint="default" w:ascii="Symbol" w:hAnsi="Symbol"/>
      </w:rPr>
    </w:lvl>
    <w:lvl w:ilvl="7" w:tplc="8E469BD6">
      <w:start w:val="1"/>
      <w:numFmt w:val="bullet"/>
      <w:lvlText w:val="o"/>
      <w:lvlJc w:val="left"/>
      <w:pPr>
        <w:ind w:left="7416" w:hanging="360"/>
      </w:pPr>
      <w:rPr>
        <w:rFonts w:hint="default" w:ascii="Courier New" w:hAnsi="Courier New"/>
      </w:rPr>
    </w:lvl>
    <w:lvl w:ilvl="8" w:tplc="E034ABEE">
      <w:start w:val="1"/>
      <w:numFmt w:val="bullet"/>
      <w:lvlText w:val=""/>
      <w:lvlJc w:val="left"/>
      <w:pPr>
        <w:ind w:left="8136" w:hanging="360"/>
      </w:pPr>
      <w:rPr>
        <w:rFonts w:hint="default" w:ascii="Wingdings" w:hAnsi="Wingdings"/>
      </w:rPr>
    </w:lvl>
  </w:abstractNum>
  <w:abstractNum w:abstractNumId="9" w15:restartNumberingAfterBreak="0">
    <w:nsid w:val="68DACAF3"/>
    <w:multiLevelType w:val="hybridMultilevel"/>
    <w:tmpl w:val="97A88E76"/>
    <w:lvl w:ilvl="0" w:tplc="BC20BDFA">
      <w:start w:val="1"/>
      <w:numFmt w:val="bullet"/>
      <w:lvlText w:val=""/>
      <w:lvlJc w:val="left"/>
      <w:pPr>
        <w:ind w:left="720" w:hanging="360"/>
      </w:pPr>
      <w:rPr>
        <w:rFonts w:hint="default" w:ascii="Symbol" w:hAnsi="Symbol"/>
      </w:rPr>
    </w:lvl>
    <w:lvl w:ilvl="1" w:tplc="9BDEFE92">
      <w:start w:val="1"/>
      <w:numFmt w:val="bullet"/>
      <w:lvlText w:val="o"/>
      <w:lvlJc w:val="left"/>
      <w:pPr>
        <w:ind w:left="1440" w:hanging="360"/>
      </w:pPr>
      <w:rPr>
        <w:rFonts w:hint="default" w:ascii="Courier New" w:hAnsi="Courier New"/>
      </w:rPr>
    </w:lvl>
    <w:lvl w:ilvl="2" w:tplc="F3C43DBE">
      <w:start w:val="1"/>
      <w:numFmt w:val="bullet"/>
      <w:lvlText w:val=""/>
      <w:lvlJc w:val="left"/>
      <w:pPr>
        <w:ind w:left="2160" w:hanging="360"/>
      </w:pPr>
      <w:rPr>
        <w:rFonts w:hint="default" w:ascii="Wingdings" w:hAnsi="Wingdings"/>
      </w:rPr>
    </w:lvl>
    <w:lvl w:ilvl="3" w:tplc="F37EC908">
      <w:start w:val="1"/>
      <w:numFmt w:val="bullet"/>
      <w:lvlText w:val=""/>
      <w:lvlJc w:val="left"/>
      <w:pPr>
        <w:ind w:left="2880" w:hanging="360"/>
      </w:pPr>
      <w:rPr>
        <w:rFonts w:hint="default" w:ascii="Symbol" w:hAnsi="Symbol"/>
      </w:rPr>
    </w:lvl>
    <w:lvl w:ilvl="4" w:tplc="E5EC222A">
      <w:start w:val="1"/>
      <w:numFmt w:val="bullet"/>
      <w:lvlText w:val="o"/>
      <w:lvlJc w:val="left"/>
      <w:pPr>
        <w:ind w:left="3600" w:hanging="360"/>
      </w:pPr>
      <w:rPr>
        <w:rFonts w:hint="default" w:ascii="Courier New" w:hAnsi="Courier New"/>
      </w:rPr>
    </w:lvl>
    <w:lvl w:ilvl="5" w:tplc="EB908064">
      <w:start w:val="1"/>
      <w:numFmt w:val="bullet"/>
      <w:lvlText w:val=""/>
      <w:lvlJc w:val="left"/>
      <w:pPr>
        <w:ind w:left="4320" w:hanging="360"/>
      </w:pPr>
      <w:rPr>
        <w:rFonts w:hint="default" w:ascii="Wingdings" w:hAnsi="Wingdings"/>
      </w:rPr>
    </w:lvl>
    <w:lvl w:ilvl="6" w:tplc="210C388C">
      <w:start w:val="1"/>
      <w:numFmt w:val="bullet"/>
      <w:lvlText w:val=""/>
      <w:lvlJc w:val="left"/>
      <w:pPr>
        <w:ind w:left="5040" w:hanging="360"/>
      </w:pPr>
      <w:rPr>
        <w:rFonts w:hint="default" w:ascii="Symbol" w:hAnsi="Symbol"/>
      </w:rPr>
    </w:lvl>
    <w:lvl w:ilvl="7" w:tplc="D2ACCB70">
      <w:start w:val="1"/>
      <w:numFmt w:val="bullet"/>
      <w:lvlText w:val="o"/>
      <w:lvlJc w:val="left"/>
      <w:pPr>
        <w:ind w:left="5760" w:hanging="360"/>
      </w:pPr>
      <w:rPr>
        <w:rFonts w:hint="default" w:ascii="Courier New" w:hAnsi="Courier New"/>
      </w:rPr>
    </w:lvl>
    <w:lvl w:ilvl="8" w:tplc="392E0294">
      <w:start w:val="1"/>
      <w:numFmt w:val="bullet"/>
      <w:lvlText w:val=""/>
      <w:lvlJc w:val="left"/>
      <w:pPr>
        <w:ind w:left="6480" w:hanging="360"/>
      </w:pPr>
      <w:rPr>
        <w:rFonts w:hint="default" w:ascii="Wingdings" w:hAnsi="Wingdings"/>
      </w:rPr>
    </w:lvl>
  </w:abstractNum>
  <w:abstractNum w:abstractNumId="10" w15:restartNumberingAfterBreak="0">
    <w:nsid w:val="6A726F76"/>
    <w:multiLevelType w:val="hybridMultilevel"/>
    <w:tmpl w:val="E57E96AA"/>
    <w:lvl w:ilvl="0" w:tplc="A45CCA24">
      <w:start w:val="1"/>
      <w:numFmt w:val="bullet"/>
      <w:lvlText w:val=""/>
      <w:lvlJc w:val="left"/>
      <w:pPr>
        <w:ind w:left="2376" w:hanging="360"/>
      </w:pPr>
      <w:rPr>
        <w:rFonts w:hint="default" w:ascii="Symbol" w:hAnsi="Symbol"/>
      </w:rPr>
    </w:lvl>
    <w:lvl w:ilvl="1" w:tplc="6F4418CA">
      <w:start w:val="1"/>
      <w:numFmt w:val="bullet"/>
      <w:lvlText w:val="o"/>
      <w:lvlJc w:val="left"/>
      <w:pPr>
        <w:ind w:left="3096" w:hanging="360"/>
      </w:pPr>
      <w:rPr>
        <w:rFonts w:hint="default" w:ascii="Courier New" w:hAnsi="Courier New"/>
      </w:rPr>
    </w:lvl>
    <w:lvl w:ilvl="2" w:tplc="5B1C9970">
      <w:start w:val="1"/>
      <w:numFmt w:val="bullet"/>
      <w:lvlText w:val=""/>
      <w:lvlJc w:val="left"/>
      <w:pPr>
        <w:ind w:left="3816" w:hanging="360"/>
      </w:pPr>
      <w:rPr>
        <w:rFonts w:hint="default" w:ascii="Wingdings" w:hAnsi="Wingdings"/>
      </w:rPr>
    </w:lvl>
    <w:lvl w:ilvl="3" w:tplc="E7DEB7C0">
      <w:start w:val="1"/>
      <w:numFmt w:val="bullet"/>
      <w:lvlText w:val=""/>
      <w:lvlJc w:val="left"/>
      <w:pPr>
        <w:ind w:left="4536" w:hanging="360"/>
      </w:pPr>
      <w:rPr>
        <w:rFonts w:hint="default" w:ascii="Symbol" w:hAnsi="Symbol"/>
      </w:rPr>
    </w:lvl>
    <w:lvl w:ilvl="4" w:tplc="B890EC44">
      <w:start w:val="1"/>
      <w:numFmt w:val="bullet"/>
      <w:lvlText w:val="o"/>
      <w:lvlJc w:val="left"/>
      <w:pPr>
        <w:ind w:left="5256" w:hanging="360"/>
      </w:pPr>
      <w:rPr>
        <w:rFonts w:hint="default" w:ascii="Courier New" w:hAnsi="Courier New"/>
      </w:rPr>
    </w:lvl>
    <w:lvl w:ilvl="5" w:tplc="9DECCD82">
      <w:start w:val="1"/>
      <w:numFmt w:val="bullet"/>
      <w:lvlText w:val=""/>
      <w:lvlJc w:val="left"/>
      <w:pPr>
        <w:ind w:left="5976" w:hanging="360"/>
      </w:pPr>
      <w:rPr>
        <w:rFonts w:hint="default" w:ascii="Wingdings" w:hAnsi="Wingdings"/>
      </w:rPr>
    </w:lvl>
    <w:lvl w:ilvl="6" w:tplc="8EACC4CE">
      <w:start w:val="1"/>
      <w:numFmt w:val="bullet"/>
      <w:lvlText w:val=""/>
      <w:lvlJc w:val="left"/>
      <w:pPr>
        <w:ind w:left="6696" w:hanging="360"/>
      </w:pPr>
      <w:rPr>
        <w:rFonts w:hint="default" w:ascii="Symbol" w:hAnsi="Symbol"/>
      </w:rPr>
    </w:lvl>
    <w:lvl w:ilvl="7" w:tplc="C960ECA8">
      <w:start w:val="1"/>
      <w:numFmt w:val="bullet"/>
      <w:lvlText w:val="o"/>
      <w:lvlJc w:val="left"/>
      <w:pPr>
        <w:ind w:left="7416" w:hanging="360"/>
      </w:pPr>
      <w:rPr>
        <w:rFonts w:hint="default" w:ascii="Courier New" w:hAnsi="Courier New"/>
      </w:rPr>
    </w:lvl>
    <w:lvl w:ilvl="8" w:tplc="73E4715E">
      <w:start w:val="1"/>
      <w:numFmt w:val="bullet"/>
      <w:lvlText w:val=""/>
      <w:lvlJc w:val="left"/>
      <w:pPr>
        <w:ind w:left="8136" w:hanging="360"/>
      </w:pPr>
      <w:rPr>
        <w:rFonts w:hint="default" w:ascii="Wingdings" w:hAnsi="Wingdings"/>
      </w:rPr>
    </w:lvl>
  </w:abstractNum>
  <w:abstractNum w:abstractNumId="11" w15:restartNumberingAfterBreak="0">
    <w:nsid w:val="6DA61011"/>
    <w:multiLevelType w:val="hybridMultilevel"/>
    <w:tmpl w:val="3D24F5DE"/>
    <w:lvl w:ilvl="0" w:tplc="071ACEA6">
      <w:start w:val="1"/>
      <w:numFmt w:val="bullet"/>
      <w:lvlText w:val=""/>
      <w:lvlJc w:val="left"/>
      <w:pPr>
        <w:ind w:left="3240" w:hanging="360"/>
      </w:pPr>
      <w:rPr>
        <w:rFonts w:hint="default" w:ascii="Symbol" w:hAnsi="Symbol"/>
      </w:rPr>
    </w:lvl>
    <w:lvl w:ilvl="1" w:tplc="69A44F78">
      <w:start w:val="1"/>
      <w:numFmt w:val="bullet"/>
      <w:lvlText w:val="o"/>
      <w:lvlJc w:val="left"/>
      <w:pPr>
        <w:ind w:left="3240" w:hanging="360"/>
      </w:pPr>
      <w:rPr>
        <w:rFonts w:hint="default" w:ascii="Courier New" w:hAnsi="Courier New"/>
      </w:rPr>
    </w:lvl>
    <w:lvl w:ilvl="2" w:tplc="FFF86E14">
      <w:start w:val="1"/>
      <w:numFmt w:val="bullet"/>
      <w:lvlText w:val=""/>
      <w:lvlJc w:val="left"/>
      <w:pPr>
        <w:ind w:left="3960" w:hanging="360"/>
      </w:pPr>
      <w:rPr>
        <w:rFonts w:hint="default" w:ascii="Wingdings" w:hAnsi="Wingdings"/>
      </w:rPr>
    </w:lvl>
    <w:lvl w:ilvl="3" w:tplc="8258DE8E">
      <w:start w:val="1"/>
      <w:numFmt w:val="bullet"/>
      <w:lvlText w:val=""/>
      <w:lvlJc w:val="left"/>
      <w:pPr>
        <w:ind w:left="4680" w:hanging="360"/>
      </w:pPr>
      <w:rPr>
        <w:rFonts w:hint="default" w:ascii="Symbol" w:hAnsi="Symbol"/>
      </w:rPr>
    </w:lvl>
    <w:lvl w:ilvl="4" w:tplc="A6348BB0">
      <w:start w:val="1"/>
      <w:numFmt w:val="bullet"/>
      <w:lvlText w:val="o"/>
      <w:lvlJc w:val="left"/>
      <w:pPr>
        <w:ind w:left="5400" w:hanging="360"/>
      </w:pPr>
      <w:rPr>
        <w:rFonts w:hint="default" w:ascii="Courier New" w:hAnsi="Courier New"/>
      </w:rPr>
    </w:lvl>
    <w:lvl w:ilvl="5" w:tplc="89A4DA06">
      <w:start w:val="1"/>
      <w:numFmt w:val="bullet"/>
      <w:lvlText w:val=""/>
      <w:lvlJc w:val="left"/>
      <w:pPr>
        <w:ind w:left="6120" w:hanging="360"/>
      </w:pPr>
      <w:rPr>
        <w:rFonts w:hint="default" w:ascii="Wingdings" w:hAnsi="Wingdings"/>
      </w:rPr>
    </w:lvl>
    <w:lvl w:ilvl="6" w:tplc="B2FE3176">
      <w:start w:val="1"/>
      <w:numFmt w:val="bullet"/>
      <w:lvlText w:val=""/>
      <w:lvlJc w:val="left"/>
      <w:pPr>
        <w:ind w:left="6840" w:hanging="360"/>
      </w:pPr>
      <w:rPr>
        <w:rFonts w:hint="default" w:ascii="Symbol" w:hAnsi="Symbol"/>
      </w:rPr>
    </w:lvl>
    <w:lvl w:ilvl="7" w:tplc="FC46999E">
      <w:start w:val="1"/>
      <w:numFmt w:val="bullet"/>
      <w:lvlText w:val="o"/>
      <w:lvlJc w:val="left"/>
      <w:pPr>
        <w:ind w:left="7560" w:hanging="360"/>
      </w:pPr>
      <w:rPr>
        <w:rFonts w:hint="default" w:ascii="Courier New" w:hAnsi="Courier New"/>
      </w:rPr>
    </w:lvl>
    <w:lvl w:ilvl="8" w:tplc="B38ED7BC">
      <w:start w:val="1"/>
      <w:numFmt w:val="bullet"/>
      <w:lvlText w:val=""/>
      <w:lvlJc w:val="left"/>
      <w:pPr>
        <w:ind w:left="8280" w:hanging="360"/>
      </w:pPr>
      <w:rPr>
        <w:rFonts w:hint="default" w:ascii="Wingdings" w:hAnsi="Wingdings"/>
      </w:rPr>
    </w:lvl>
  </w:abstractNum>
  <w:abstractNum w:abstractNumId="12" w15:restartNumberingAfterBreak="0">
    <w:nsid w:val="6ED03EE4"/>
    <w:multiLevelType w:val="hybridMultilevel"/>
    <w:tmpl w:val="2D9C047C"/>
    <w:lvl w:ilvl="0" w:tplc="648A578A">
      <w:start w:val="1"/>
      <w:numFmt w:val="bullet"/>
      <w:lvlText w:val=""/>
      <w:lvlJc w:val="left"/>
      <w:pPr>
        <w:ind w:left="720" w:hanging="360"/>
      </w:pPr>
      <w:rPr>
        <w:rFonts w:hint="default" w:ascii="Symbol" w:hAnsi="Symbol"/>
      </w:rPr>
    </w:lvl>
    <w:lvl w:ilvl="1" w:tplc="D8FCEDF4">
      <w:start w:val="1"/>
      <w:numFmt w:val="bullet"/>
      <w:lvlText w:val="o"/>
      <w:lvlJc w:val="left"/>
      <w:pPr>
        <w:ind w:left="1440" w:hanging="360"/>
      </w:pPr>
      <w:rPr>
        <w:rFonts w:hint="default" w:ascii="Courier New" w:hAnsi="Courier New"/>
      </w:rPr>
    </w:lvl>
    <w:lvl w:ilvl="2" w:tplc="6C4E7040">
      <w:start w:val="1"/>
      <w:numFmt w:val="bullet"/>
      <w:lvlText w:val=""/>
      <w:lvlJc w:val="left"/>
      <w:pPr>
        <w:ind w:left="2160" w:hanging="360"/>
      </w:pPr>
      <w:rPr>
        <w:rFonts w:hint="default" w:ascii="Wingdings" w:hAnsi="Wingdings"/>
      </w:rPr>
    </w:lvl>
    <w:lvl w:ilvl="3" w:tplc="B7442698">
      <w:start w:val="1"/>
      <w:numFmt w:val="bullet"/>
      <w:lvlText w:val=""/>
      <w:lvlJc w:val="left"/>
      <w:pPr>
        <w:ind w:left="2880" w:hanging="360"/>
      </w:pPr>
      <w:rPr>
        <w:rFonts w:hint="default" w:ascii="Symbol" w:hAnsi="Symbol"/>
      </w:rPr>
    </w:lvl>
    <w:lvl w:ilvl="4" w:tplc="E902B262">
      <w:start w:val="1"/>
      <w:numFmt w:val="bullet"/>
      <w:lvlText w:val="o"/>
      <w:lvlJc w:val="left"/>
      <w:pPr>
        <w:ind w:left="3600" w:hanging="360"/>
      </w:pPr>
      <w:rPr>
        <w:rFonts w:hint="default" w:ascii="Courier New" w:hAnsi="Courier New"/>
      </w:rPr>
    </w:lvl>
    <w:lvl w:ilvl="5" w:tplc="09961004">
      <w:start w:val="1"/>
      <w:numFmt w:val="bullet"/>
      <w:lvlText w:val=""/>
      <w:lvlJc w:val="left"/>
      <w:pPr>
        <w:ind w:left="4320" w:hanging="360"/>
      </w:pPr>
      <w:rPr>
        <w:rFonts w:hint="default" w:ascii="Wingdings" w:hAnsi="Wingdings"/>
      </w:rPr>
    </w:lvl>
    <w:lvl w:ilvl="6" w:tplc="B3ECE4BE">
      <w:start w:val="1"/>
      <w:numFmt w:val="bullet"/>
      <w:lvlText w:val=""/>
      <w:lvlJc w:val="left"/>
      <w:pPr>
        <w:ind w:left="5040" w:hanging="360"/>
      </w:pPr>
      <w:rPr>
        <w:rFonts w:hint="default" w:ascii="Symbol" w:hAnsi="Symbol"/>
      </w:rPr>
    </w:lvl>
    <w:lvl w:ilvl="7" w:tplc="F886F6EC">
      <w:start w:val="1"/>
      <w:numFmt w:val="bullet"/>
      <w:lvlText w:val="o"/>
      <w:lvlJc w:val="left"/>
      <w:pPr>
        <w:ind w:left="5760" w:hanging="360"/>
      </w:pPr>
      <w:rPr>
        <w:rFonts w:hint="default" w:ascii="Courier New" w:hAnsi="Courier New"/>
      </w:rPr>
    </w:lvl>
    <w:lvl w:ilvl="8" w:tplc="78025606">
      <w:start w:val="1"/>
      <w:numFmt w:val="bullet"/>
      <w:lvlText w:val=""/>
      <w:lvlJc w:val="left"/>
      <w:pPr>
        <w:ind w:left="6480" w:hanging="360"/>
      </w:pPr>
      <w:rPr>
        <w:rFonts w:hint="default" w:ascii="Wingdings" w:hAnsi="Wingdings"/>
      </w:rPr>
    </w:lvl>
  </w:abstractNum>
  <w:abstractNum w:abstractNumId="13" w15:restartNumberingAfterBreak="0">
    <w:nsid w:val="714F43CC"/>
    <w:multiLevelType w:val="hybridMultilevel"/>
    <w:tmpl w:val="233E7568"/>
    <w:lvl w:ilvl="0" w:tplc="844829A0">
      <w:start w:val="1"/>
      <w:numFmt w:val="bullet"/>
      <w:lvlText w:val=""/>
      <w:lvlJc w:val="left"/>
      <w:pPr>
        <w:ind w:left="769" w:hanging="360"/>
      </w:pPr>
      <w:rPr>
        <w:rFonts w:hint="default" w:ascii="Symbol" w:hAnsi="Symbol"/>
      </w:rPr>
    </w:lvl>
    <w:lvl w:ilvl="1" w:tplc="3BEE86A8">
      <w:start w:val="1"/>
      <w:numFmt w:val="bullet"/>
      <w:lvlText w:val="o"/>
      <w:lvlJc w:val="left"/>
      <w:pPr>
        <w:ind w:left="1440" w:hanging="360"/>
      </w:pPr>
      <w:rPr>
        <w:rFonts w:hint="default" w:ascii="Courier New" w:hAnsi="Courier New"/>
      </w:rPr>
    </w:lvl>
    <w:lvl w:ilvl="2" w:tplc="445A9FB0">
      <w:start w:val="1"/>
      <w:numFmt w:val="bullet"/>
      <w:lvlText w:val=""/>
      <w:lvlJc w:val="left"/>
      <w:pPr>
        <w:ind w:left="2160" w:hanging="360"/>
      </w:pPr>
      <w:rPr>
        <w:rFonts w:hint="default" w:ascii="Wingdings" w:hAnsi="Wingdings"/>
      </w:rPr>
    </w:lvl>
    <w:lvl w:ilvl="3" w:tplc="BF467F40">
      <w:start w:val="1"/>
      <w:numFmt w:val="bullet"/>
      <w:lvlText w:val=""/>
      <w:lvlJc w:val="left"/>
      <w:pPr>
        <w:ind w:left="2880" w:hanging="360"/>
      </w:pPr>
      <w:rPr>
        <w:rFonts w:hint="default" w:ascii="Symbol" w:hAnsi="Symbol"/>
      </w:rPr>
    </w:lvl>
    <w:lvl w:ilvl="4" w:tplc="50D0A77E">
      <w:start w:val="1"/>
      <w:numFmt w:val="bullet"/>
      <w:lvlText w:val="o"/>
      <w:lvlJc w:val="left"/>
      <w:pPr>
        <w:ind w:left="3600" w:hanging="360"/>
      </w:pPr>
      <w:rPr>
        <w:rFonts w:hint="default" w:ascii="Courier New" w:hAnsi="Courier New"/>
      </w:rPr>
    </w:lvl>
    <w:lvl w:ilvl="5" w:tplc="F5B6F8D6">
      <w:start w:val="1"/>
      <w:numFmt w:val="bullet"/>
      <w:lvlText w:val=""/>
      <w:lvlJc w:val="left"/>
      <w:pPr>
        <w:ind w:left="4320" w:hanging="360"/>
      </w:pPr>
      <w:rPr>
        <w:rFonts w:hint="default" w:ascii="Wingdings" w:hAnsi="Wingdings"/>
      </w:rPr>
    </w:lvl>
    <w:lvl w:ilvl="6" w:tplc="DED65410">
      <w:start w:val="1"/>
      <w:numFmt w:val="bullet"/>
      <w:lvlText w:val=""/>
      <w:lvlJc w:val="left"/>
      <w:pPr>
        <w:ind w:left="5040" w:hanging="360"/>
      </w:pPr>
      <w:rPr>
        <w:rFonts w:hint="default" w:ascii="Symbol" w:hAnsi="Symbol"/>
      </w:rPr>
    </w:lvl>
    <w:lvl w:ilvl="7" w:tplc="5A34D012">
      <w:start w:val="1"/>
      <w:numFmt w:val="bullet"/>
      <w:lvlText w:val="o"/>
      <w:lvlJc w:val="left"/>
      <w:pPr>
        <w:ind w:left="5760" w:hanging="360"/>
      </w:pPr>
      <w:rPr>
        <w:rFonts w:hint="default" w:ascii="Courier New" w:hAnsi="Courier New"/>
      </w:rPr>
    </w:lvl>
    <w:lvl w:ilvl="8" w:tplc="03506DBE">
      <w:start w:val="1"/>
      <w:numFmt w:val="bullet"/>
      <w:lvlText w:val=""/>
      <w:lvlJc w:val="left"/>
      <w:pPr>
        <w:ind w:left="6480" w:hanging="360"/>
      </w:pPr>
      <w:rPr>
        <w:rFonts w:hint="default" w:ascii="Wingdings" w:hAnsi="Wingdings"/>
      </w:rPr>
    </w:lvl>
  </w:abstractNum>
  <w:num w:numId="1" w16cid:durableId="1775855858">
    <w:abstractNumId w:val="1"/>
  </w:num>
  <w:num w:numId="2" w16cid:durableId="1772238323">
    <w:abstractNumId w:val="3"/>
  </w:num>
  <w:num w:numId="3" w16cid:durableId="1085423962">
    <w:abstractNumId w:val="13"/>
  </w:num>
  <w:num w:numId="4" w16cid:durableId="648170885">
    <w:abstractNumId w:val="8"/>
  </w:num>
  <w:num w:numId="5" w16cid:durableId="690453476">
    <w:abstractNumId w:val="12"/>
  </w:num>
  <w:num w:numId="6" w16cid:durableId="654144526">
    <w:abstractNumId w:val="0"/>
  </w:num>
  <w:num w:numId="7" w16cid:durableId="810051084">
    <w:abstractNumId w:val="9"/>
  </w:num>
  <w:num w:numId="8" w16cid:durableId="1135219793">
    <w:abstractNumId w:val="7"/>
  </w:num>
  <w:num w:numId="9" w16cid:durableId="167788890">
    <w:abstractNumId w:val="4"/>
  </w:num>
  <w:num w:numId="10" w16cid:durableId="339549868">
    <w:abstractNumId w:val="10"/>
  </w:num>
  <w:num w:numId="11" w16cid:durableId="1766534623">
    <w:abstractNumId w:val="6"/>
  </w:num>
  <w:num w:numId="12" w16cid:durableId="38286495">
    <w:abstractNumId w:val="11"/>
  </w:num>
  <w:num w:numId="13" w16cid:durableId="1853446211">
    <w:abstractNumId w:val="2"/>
  </w:num>
  <w:num w:numId="14" w16cid:durableId="17011984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50D78E3"/>
    <w:rsid w:val="00002B39"/>
    <w:rsid w:val="00320525"/>
    <w:rsid w:val="006220F1"/>
    <w:rsid w:val="00891244"/>
    <w:rsid w:val="00A26310"/>
    <w:rsid w:val="00C91A06"/>
    <w:rsid w:val="00D4EE05"/>
    <w:rsid w:val="00E223E5"/>
    <w:rsid w:val="00E45634"/>
    <w:rsid w:val="00FC1ADA"/>
    <w:rsid w:val="0107CAA4"/>
    <w:rsid w:val="01195C5E"/>
    <w:rsid w:val="0369AA70"/>
    <w:rsid w:val="04082379"/>
    <w:rsid w:val="04784DF1"/>
    <w:rsid w:val="05C17435"/>
    <w:rsid w:val="05F0B016"/>
    <w:rsid w:val="062FBEDC"/>
    <w:rsid w:val="06881C0A"/>
    <w:rsid w:val="07F72972"/>
    <w:rsid w:val="082F95D9"/>
    <w:rsid w:val="094BF506"/>
    <w:rsid w:val="0983D3E0"/>
    <w:rsid w:val="0A4CF731"/>
    <w:rsid w:val="0C5FF19A"/>
    <w:rsid w:val="0D95DD62"/>
    <w:rsid w:val="0E2C207B"/>
    <w:rsid w:val="0EB6418F"/>
    <w:rsid w:val="0FF31564"/>
    <w:rsid w:val="10A71C1F"/>
    <w:rsid w:val="110F26A7"/>
    <w:rsid w:val="11A501BA"/>
    <w:rsid w:val="121C8289"/>
    <w:rsid w:val="1341E2D8"/>
    <w:rsid w:val="14307EF3"/>
    <w:rsid w:val="146C0A36"/>
    <w:rsid w:val="153467BC"/>
    <w:rsid w:val="155F5CEF"/>
    <w:rsid w:val="15AA7639"/>
    <w:rsid w:val="15FADFB3"/>
    <w:rsid w:val="173D9581"/>
    <w:rsid w:val="17653FCE"/>
    <w:rsid w:val="1796B014"/>
    <w:rsid w:val="192E0319"/>
    <w:rsid w:val="19328075"/>
    <w:rsid w:val="19A1F87F"/>
    <w:rsid w:val="1A1B0D08"/>
    <w:rsid w:val="1A61DA46"/>
    <w:rsid w:val="1A9CE090"/>
    <w:rsid w:val="1D33637D"/>
    <w:rsid w:val="1EE29DF5"/>
    <w:rsid w:val="207A826D"/>
    <w:rsid w:val="208850BC"/>
    <w:rsid w:val="20A3578D"/>
    <w:rsid w:val="21ACF715"/>
    <w:rsid w:val="21FFCCE2"/>
    <w:rsid w:val="226EF9F3"/>
    <w:rsid w:val="25BB96D4"/>
    <w:rsid w:val="2753412F"/>
    <w:rsid w:val="28327636"/>
    <w:rsid w:val="2872ED35"/>
    <w:rsid w:val="2AD4985C"/>
    <w:rsid w:val="2AE390D8"/>
    <w:rsid w:val="2BBBA4F3"/>
    <w:rsid w:val="2D1A495E"/>
    <w:rsid w:val="2E97679F"/>
    <w:rsid w:val="302B48B3"/>
    <w:rsid w:val="30FBBB09"/>
    <w:rsid w:val="312C02F5"/>
    <w:rsid w:val="3137A402"/>
    <w:rsid w:val="3288A6D4"/>
    <w:rsid w:val="32893528"/>
    <w:rsid w:val="32D37463"/>
    <w:rsid w:val="334C4A8D"/>
    <w:rsid w:val="3395691B"/>
    <w:rsid w:val="34D69903"/>
    <w:rsid w:val="3569F9DC"/>
    <w:rsid w:val="35D55637"/>
    <w:rsid w:val="35E310D1"/>
    <w:rsid w:val="37BE3462"/>
    <w:rsid w:val="384B8F58"/>
    <w:rsid w:val="394ACAAB"/>
    <w:rsid w:val="39898331"/>
    <w:rsid w:val="39A1C5AD"/>
    <w:rsid w:val="39E75FB9"/>
    <w:rsid w:val="3B85608F"/>
    <w:rsid w:val="3BBA7807"/>
    <w:rsid w:val="3C8B45F0"/>
    <w:rsid w:val="3D3C8EB0"/>
    <w:rsid w:val="3D415983"/>
    <w:rsid w:val="3D4BD9CE"/>
    <w:rsid w:val="3D698615"/>
    <w:rsid w:val="3DB768DD"/>
    <w:rsid w:val="3E599049"/>
    <w:rsid w:val="3EBAD0DC"/>
    <w:rsid w:val="3F055676"/>
    <w:rsid w:val="3F941D1B"/>
    <w:rsid w:val="3F9F8F46"/>
    <w:rsid w:val="3FF36285"/>
    <w:rsid w:val="407C4823"/>
    <w:rsid w:val="411B94D5"/>
    <w:rsid w:val="418F32E6"/>
    <w:rsid w:val="41F2B16A"/>
    <w:rsid w:val="429FD0C1"/>
    <w:rsid w:val="43A1A7E5"/>
    <w:rsid w:val="44F99472"/>
    <w:rsid w:val="450D78E3"/>
    <w:rsid w:val="4510BBEF"/>
    <w:rsid w:val="459D3940"/>
    <w:rsid w:val="4604A25E"/>
    <w:rsid w:val="46EE62E7"/>
    <w:rsid w:val="47F1A1E9"/>
    <w:rsid w:val="48BBA38E"/>
    <w:rsid w:val="4933D352"/>
    <w:rsid w:val="49EB8A79"/>
    <w:rsid w:val="4A97F12B"/>
    <w:rsid w:val="4B1BEB76"/>
    <w:rsid w:val="4B8DB6B5"/>
    <w:rsid w:val="4C2EF632"/>
    <w:rsid w:val="4FB9B7D7"/>
    <w:rsid w:val="50B8B6FA"/>
    <w:rsid w:val="50FD4942"/>
    <w:rsid w:val="51B7B5DF"/>
    <w:rsid w:val="51EA627E"/>
    <w:rsid w:val="5208C73E"/>
    <w:rsid w:val="52DBC6D9"/>
    <w:rsid w:val="52EC0AB3"/>
    <w:rsid w:val="54C09B55"/>
    <w:rsid w:val="557C80DD"/>
    <w:rsid w:val="5724DE81"/>
    <w:rsid w:val="58B5DC74"/>
    <w:rsid w:val="59E4CB73"/>
    <w:rsid w:val="5A6F2261"/>
    <w:rsid w:val="5B4004F5"/>
    <w:rsid w:val="5C47D15D"/>
    <w:rsid w:val="5E544FA7"/>
    <w:rsid w:val="5ECA27B1"/>
    <w:rsid w:val="60E1A8FD"/>
    <w:rsid w:val="60F9DA1D"/>
    <w:rsid w:val="62275281"/>
    <w:rsid w:val="62FCDF9D"/>
    <w:rsid w:val="63AD4915"/>
    <w:rsid w:val="66849F8B"/>
    <w:rsid w:val="67745FC5"/>
    <w:rsid w:val="67DE6B2C"/>
    <w:rsid w:val="6818B6DE"/>
    <w:rsid w:val="68800437"/>
    <w:rsid w:val="68B4F762"/>
    <w:rsid w:val="69183095"/>
    <w:rsid w:val="6962D2D5"/>
    <w:rsid w:val="69BB086C"/>
    <w:rsid w:val="6AA9147B"/>
    <w:rsid w:val="6C68D192"/>
    <w:rsid w:val="6CDC80C1"/>
    <w:rsid w:val="6D1C31D1"/>
    <w:rsid w:val="6D5CB201"/>
    <w:rsid w:val="6D79B137"/>
    <w:rsid w:val="6E11EE40"/>
    <w:rsid w:val="6F635D41"/>
    <w:rsid w:val="6FD7CFC5"/>
    <w:rsid w:val="70EFC649"/>
    <w:rsid w:val="7131AB46"/>
    <w:rsid w:val="729C63D0"/>
    <w:rsid w:val="73688436"/>
    <w:rsid w:val="7436CE64"/>
    <w:rsid w:val="74B64936"/>
    <w:rsid w:val="753439B2"/>
    <w:rsid w:val="76C40969"/>
    <w:rsid w:val="7747DEC6"/>
    <w:rsid w:val="7802B03B"/>
    <w:rsid w:val="7927B18F"/>
    <w:rsid w:val="7986D872"/>
    <w:rsid w:val="7AB08191"/>
    <w:rsid w:val="7AD3CC20"/>
    <w:rsid w:val="7CCD8A49"/>
    <w:rsid w:val="7D8C22F4"/>
    <w:rsid w:val="7DDDB0AA"/>
    <w:rsid w:val="7EF2BFBC"/>
    <w:rsid w:val="7FAC2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8C17D"/>
  <w15:docId w15:val="{A589539C-9BB5-42F2-BE6B-1ECFD010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rPr>
  </w:style>
  <w:style w:type="paragraph" w:styleId="Heading1">
    <w:name w:val="heading 1"/>
    <w:basedOn w:val="Normal"/>
    <w:uiPriority w:val="9"/>
    <w:qFormat/>
    <w:pPr>
      <w:ind w:left="130"/>
      <w:outlineLvl w:val="0"/>
    </w:pPr>
    <w:rPr>
      <w:b/>
      <w:bCs/>
      <w:sz w:val="21"/>
      <w:szCs w:val="21"/>
      <w:u w:val="single" w:color="000000"/>
    </w:rPr>
  </w:style>
  <w:style w:type="paragraph" w:styleId="Heading2">
    <w:name w:val="heading 2"/>
    <w:basedOn w:val="Normal"/>
    <w:uiPriority w:val="9"/>
    <w:unhideWhenUsed/>
    <w:qFormat/>
    <w:pPr>
      <w:ind w:left="129"/>
      <w:outlineLvl w:val="1"/>
    </w:pPr>
    <w:rPr>
      <w:b/>
      <w:bCs/>
      <w:i/>
      <w:iCs/>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79"/>
      <w:ind w:left="3642" w:hanging="2362"/>
    </w:pPr>
    <w:rPr>
      <w:rFonts w:ascii="Arial" w:hAnsi="Arial" w:eastAsia="Arial" w:cs="Arial"/>
      <w:b/>
      <w:bCs/>
      <w:sz w:val="29"/>
      <w:szCs w:val="29"/>
    </w:rPr>
  </w:style>
  <w:style w:type="paragraph" w:styleId="ListParagraph">
    <w:name w:val="List Paragraph"/>
    <w:basedOn w:val="Normal"/>
    <w:uiPriority w:val="1"/>
    <w:qFormat/>
    <w:pPr>
      <w:spacing w:before="52"/>
      <w:ind w:left="1576" w:hanging="359"/>
    </w:pPr>
  </w:style>
  <w:style w:type="paragraph" w:styleId="TableParagraph" w:customStyle="1">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microsoft.com/office/2020/10/relationships/intelligence" Target="intelligence2.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www.stpetehigh.com/"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Gryder Caitlin</dc:creator>
  <lastModifiedBy>Kaur Barrett Shahlaine</lastModifiedBy>
  <revision>8</revision>
  <dcterms:created xsi:type="dcterms:W3CDTF">2024-08-26T14:04:00.0000000Z</dcterms:created>
  <dcterms:modified xsi:type="dcterms:W3CDTF">2024-10-23T13:40:44.6690442Z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2022-07-25T00:00:00Z</vt:filetime>
  </property>
  <property fmtid="{D5CDD505-2E9C-101B-9397-08002B2CF9AE}" pid="3" name="Creator">
    <vt:lpwstr>GlobalScan NX</vt:lpwstr>
  </property>
  <property fmtid="{D5CDD505-2E9C-101B-9397-08002B2CF9AE}" pid="4" name="Producer">
    <vt:lpwstr>RICOH PDF Library</vt:lpwstr>
  </property>
  <property fmtid="{D5CDD505-2E9C-101B-9397-08002B2CF9AE}" pid="5" name="RPDFInfo2">
    <vt:lpwstr>I0002000402,C01</vt:lpwstr>
  </property>
  <property fmtid="{D5CDD505-2E9C-101B-9397-08002B2CF9AE}" pid="6" name="LastSaved">
    <vt:filetime>2022-07-25T00:00:00Z</vt:filetime>
  </property>
</Properties>
</file>